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352BA" w14:textId="488E85A2" w:rsidR="00B2152E" w:rsidRDefault="006A789A" w:rsidP="006A789A">
      <w:pPr>
        <w:pStyle w:val="BodyText"/>
        <w:spacing w:after="120"/>
        <w:jc w:val="left"/>
        <w:rPr>
          <w:rFonts w:ascii="Segoe UI Light" w:hAnsi="Segoe UI Light"/>
          <w:color w:val="2F5496" w:themeColor="accent1" w:themeShade="BF"/>
        </w:rPr>
      </w:pPr>
      <w:r>
        <w:rPr>
          <w:rFonts w:ascii="Segoe UI Light" w:hAnsi="Segoe UI Light"/>
          <w:noProof/>
          <w:color w:val="2F5496" w:themeColor="accent1" w:themeShade="BF"/>
        </w:rPr>
        <w:drawing>
          <wp:inline distT="0" distB="0" distL="0" distR="0" wp14:anchorId="1EA97B19" wp14:editId="4630826F">
            <wp:extent cx="741843" cy="6997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3" cy="71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52E">
        <w:rPr>
          <w:rFonts w:ascii="Segoe UI Light" w:hAnsi="Segoe UI Light"/>
          <w:color w:val="2F5496" w:themeColor="accent1" w:themeShade="BF"/>
        </w:rPr>
        <w:t>Position Information Document</w:t>
      </w:r>
    </w:p>
    <w:tbl>
      <w:tblPr>
        <w:tblStyle w:val="PlainTable3"/>
        <w:tblpPr w:leftFromText="180" w:rightFromText="180" w:vertAnchor="text" w:horzAnchor="margin" w:tblpY="63"/>
        <w:tblW w:w="9747" w:type="dxa"/>
        <w:tblLayout w:type="fixed"/>
        <w:tblLook w:val="04A0" w:firstRow="1" w:lastRow="0" w:firstColumn="1" w:lastColumn="0" w:noHBand="0" w:noVBand="1"/>
      </w:tblPr>
      <w:tblGrid>
        <w:gridCol w:w="2517"/>
        <w:gridCol w:w="7230"/>
      </w:tblGrid>
      <w:tr w:rsidR="007C10F6" w14:paraId="58B7FD20" w14:textId="77777777" w:rsidTr="00C303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7" w:type="dxa"/>
          </w:tcPr>
          <w:p w14:paraId="125E19B1" w14:textId="77777777" w:rsidR="007C10F6" w:rsidRPr="00D04632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caps w:val="0"/>
                <w:color w:val="2F5496"/>
                <w:szCs w:val="24"/>
              </w:rPr>
            </w:pPr>
          </w:p>
        </w:tc>
        <w:tc>
          <w:tcPr>
            <w:tcW w:w="7230" w:type="dxa"/>
          </w:tcPr>
          <w:p w14:paraId="3F0C5F7C" w14:textId="77777777" w:rsidR="007C10F6" w:rsidRPr="00D04632" w:rsidRDefault="007C10F6" w:rsidP="007C10F6">
            <w:pPr>
              <w:pStyle w:val="BodyText"/>
              <w:spacing w:after="1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/>
                <w:caps w:val="0"/>
                <w:color w:val="2F5496"/>
                <w:szCs w:val="24"/>
              </w:rPr>
            </w:pPr>
          </w:p>
        </w:tc>
      </w:tr>
      <w:tr w:rsidR="00122E6F" w14:paraId="378E4B73" w14:textId="77777777" w:rsidTr="008B2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shd w:val="clear" w:color="auto" w:fill="D9D9D9" w:themeFill="background1" w:themeFillShade="D9"/>
          </w:tcPr>
          <w:p w14:paraId="25768FBD" w14:textId="52B03F95" w:rsidR="00122E6F" w:rsidRPr="00C30334" w:rsidRDefault="00122E6F" w:rsidP="00122E6F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 xml:space="preserve">POSITION </w:t>
            </w:r>
            <w:r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T</w:t>
            </w: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ITLE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14:paraId="50751AB4" w14:textId="4EC547D1" w:rsidR="00122E6F" w:rsidRPr="00D04632" w:rsidRDefault="00ED5B93" w:rsidP="00122E6F">
            <w:pPr>
              <w:pStyle w:val="Body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 xml:space="preserve">School Finance </w:t>
            </w:r>
            <w:r w:rsidR="006A789A">
              <w:rPr>
                <w:rFonts w:ascii="Segoe UI Light" w:eastAsia="Calibri" w:hAnsi="Segoe UI Light"/>
                <w:color w:val="2F5496"/>
                <w:sz w:val="24"/>
                <w:szCs w:val="24"/>
              </w:rPr>
              <w:t>Officer</w:t>
            </w:r>
          </w:p>
        </w:tc>
      </w:tr>
      <w:tr w:rsidR="00122E6F" w14:paraId="7769AE94" w14:textId="77777777" w:rsidTr="00C30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68F14F5F" w14:textId="3CD65CE5" w:rsidR="00122E6F" w:rsidRPr="00C30334" w:rsidRDefault="00122E6F" w:rsidP="00122E6F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 xml:space="preserve">ESO </w:t>
            </w:r>
            <w:r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G</w:t>
            </w: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RADE</w:t>
            </w:r>
          </w:p>
        </w:tc>
        <w:tc>
          <w:tcPr>
            <w:tcW w:w="7230" w:type="dxa"/>
          </w:tcPr>
          <w:p w14:paraId="0C7ECC20" w14:textId="53C09AAD" w:rsidR="00122E6F" w:rsidRPr="00D04632" w:rsidRDefault="006A789A" w:rsidP="00122E6F">
            <w:pPr>
              <w:pStyle w:val="BodyText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>Grade 5 or 6</w:t>
            </w:r>
            <w:r w:rsidR="008C5A8F">
              <w:rPr>
                <w:rFonts w:ascii="Segoe UI Light" w:eastAsia="Calibri" w:hAnsi="Segoe UI Light"/>
                <w:color w:val="2F5496"/>
                <w:sz w:val="24"/>
                <w:szCs w:val="24"/>
              </w:rPr>
              <w:t xml:space="preserve"> </w:t>
            </w:r>
            <w:r w:rsidR="008A4EC0">
              <w:rPr>
                <w:rFonts w:ascii="Segoe UI Light" w:eastAsia="Calibri" w:hAnsi="Segoe UI Light"/>
                <w:color w:val="2F5496"/>
                <w:sz w:val="24"/>
                <w:szCs w:val="24"/>
              </w:rPr>
              <w:t>depending on experience and qualifications</w:t>
            </w:r>
          </w:p>
        </w:tc>
      </w:tr>
      <w:tr w:rsidR="00122E6F" w14:paraId="145EC792" w14:textId="77777777" w:rsidTr="008B2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shd w:val="clear" w:color="auto" w:fill="D9D9D9" w:themeFill="background1" w:themeFillShade="D9"/>
          </w:tcPr>
          <w:p w14:paraId="2C5B647E" w14:textId="77777777" w:rsidR="00122E6F" w:rsidRPr="00C30334" w:rsidRDefault="00122E6F" w:rsidP="00122E6F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ESO STREAM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14:paraId="492B1203" w14:textId="653CC8C0" w:rsidR="00122E6F" w:rsidRPr="00D04632" w:rsidRDefault="00122E6F" w:rsidP="00122E6F">
            <w:pPr>
              <w:pStyle w:val="Body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 xml:space="preserve">Administration </w:t>
            </w:r>
            <w:r w:rsidR="006A789A">
              <w:rPr>
                <w:rFonts w:ascii="Segoe UI Light" w:eastAsia="Calibri" w:hAnsi="Segoe UI Light"/>
                <w:color w:val="2F5496"/>
                <w:sz w:val="24"/>
                <w:szCs w:val="24"/>
              </w:rPr>
              <w:t>and Finance</w:t>
            </w:r>
          </w:p>
        </w:tc>
      </w:tr>
      <w:tr w:rsidR="007C10F6" w14:paraId="7DFF24AE" w14:textId="77777777" w:rsidTr="00C30334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131AF4A6" w14:textId="77777777" w:rsidR="007C10F6" w:rsidRPr="00C30334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EMPLOYMENT TYPE</w:t>
            </w:r>
          </w:p>
        </w:tc>
        <w:tc>
          <w:tcPr>
            <w:tcW w:w="7230" w:type="dxa"/>
          </w:tcPr>
          <w:p w14:paraId="529AD0AC" w14:textId="77777777" w:rsidR="007C10F6" w:rsidRDefault="006A789A" w:rsidP="007C10F6">
            <w:pPr>
              <w:pStyle w:val="BodyText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 xml:space="preserve">Replacement </w:t>
            </w:r>
            <w:r w:rsidR="000B50CB">
              <w:rPr>
                <w:rFonts w:ascii="Segoe UI Light" w:eastAsia="Calibri" w:hAnsi="Segoe UI Light"/>
                <w:color w:val="2F5496"/>
                <w:sz w:val="24"/>
                <w:szCs w:val="24"/>
              </w:rPr>
              <w:t>Terms 1-3 2025</w:t>
            </w:r>
          </w:p>
          <w:p w14:paraId="0C283829" w14:textId="3D144741" w:rsidR="004C6FEC" w:rsidRPr="00D04632" w:rsidRDefault="004C6FEC" w:rsidP="007C10F6">
            <w:pPr>
              <w:pStyle w:val="BodyText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>15/01/25-26/09/25</w:t>
            </w:r>
          </w:p>
        </w:tc>
      </w:tr>
      <w:tr w:rsidR="007C10F6" w14:paraId="3306680A" w14:textId="77777777" w:rsidTr="008B2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shd w:val="clear" w:color="auto" w:fill="D9D9D9" w:themeFill="background1" w:themeFillShade="D9"/>
          </w:tcPr>
          <w:p w14:paraId="68E023AB" w14:textId="4603DB0B" w:rsidR="007C10F6" w:rsidRPr="00C30334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HOURS PER WEEK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14:paraId="51FB5C07" w14:textId="6E381F24" w:rsidR="007C10F6" w:rsidRPr="00D04632" w:rsidRDefault="00FC536B" w:rsidP="007C10F6">
            <w:pPr>
              <w:pStyle w:val="Body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>30-35</w:t>
            </w:r>
          </w:p>
        </w:tc>
      </w:tr>
      <w:tr w:rsidR="007C10F6" w14:paraId="7D95F21C" w14:textId="77777777" w:rsidTr="0064570B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tcBorders>
              <w:bottom w:val="single" w:sz="4" w:space="0" w:color="595959" w:themeColor="text1" w:themeTint="A6"/>
            </w:tcBorders>
          </w:tcPr>
          <w:p w14:paraId="17D205E7" w14:textId="77777777" w:rsidR="007C10F6" w:rsidRPr="00C30334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WEEKS PER YEAR</w:t>
            </w:r>
          </w:p>
        </w:tc>
        <w:tc>
          <w:tcPr>
            <w:tcW w:w="7230" w:type="dxa"/>
            <w:tcBorders>
              <w:bottom w:val="single" w:sz="4" w:space="0" w:color="595959" w:themeColor="text1" w:themeTint="A6"/>
            </w:tcBorders>
          </w:tcPr>
          <w:p w14:paraId="6F392038" w14:textId="5E033309" w:rsidR="007C10F6" w:rsidRDefault="00FC536B" w:rsidP="007C10F6">
            <w:pPr>
              <w:pStyle w:val="BodyText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>42-45</w:t>
            </w:r>
          </w:p>
        </w:tc>
      </w:tr>
    </w:tbl>
    <w:p w14:paraId="5285A3D3" w14:textId="77777777" w:rsidR="002546B2" w:rsidRDefault="002546B2" w:rsidP="00B2152E">
      <w:pPr>
        <w:spacing w:after="120"/>
        <w:rPr>
          <w:rFonts w:ascii="Segoe UI Light" w:hAnsi="Segoe UI Light"/>
          <w:b/>
          <w:sz w:val="24"/>
          <w:szCs w:val="24"/>
        </w:rPr>
      </w:pPr>
    </w:p>
    <w:p w14:paraId="10CD1489" w14:textId="47BBA052" w:rsidR="001C43CB" w:rsidRDefault="00B2152E" w:rsidP="001C43CB">
      <w:pPr>
        <w:spacing w:after="120"/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bookmarkStart w:id="0" w:name="_Hlk117685751"/>
      <w:r w:rsidRPr="00C8596A">
        <w:rPr>
          <w:rFonts w:ascii="Arial" w:hAnsi="Arial" w:cs="Arial"/>
          <w:b/>
          <w:color w:val="2F5496" w:themeColor="accent1" w:themeShade="BF"/>
          <w:sz w:val="24"/>
          <w:szCs w:val="24"/>
        </w:rPr>
        <w:t>Key Working Relationship</w:t>
      </w:r>
      <w:r w:rsidR="001C43CB" w:rsidRPr="00C8596A">
        <w:rPr>
          <w:rFonts w:ascii="Arial" w:hAnsi="Arial" w:cs="Arial"/>
          <w:b/>
          <w:color w:val="2F5496" w:themeColor="accent1" w:themeShade="BF"/>
          <w:sz w:val="24"/>
          <w:szCs w:val="24"/>
        </w:rPr>
        <w:t>s</w:t>
      </w:r>
    </w:p>
    <w:p w14:paraId="74AD2CD3" w14:textId="37859DE2" w:rsidR="002546B2" w:rsidRPr="009F7C62" w:rsidRDefault="002546B2" w:rsidP="000F1A00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F7C62">
        <w:rPr>
          <w:rFonts w:ascii="Arial" w:hAnsi="Arial" w:cs="Arial"/>
        </w:rPr>
        <w:t xml:space="preserve">Principal </w:t>
      </w:r>
    </w:p>
    <w:p w14:paraId="0774EA12" w14:textId="7295DBBF" w:rsidR="00C965CA" w:rsidRPr="009F7C62" w:rsidRDefault="00C965CA" w:rsidP="008C787A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9F7C62">
        <w:rPr>
          <w:rFonts w:ascii="Arial" w:hAnsi="Arial" w:cs="Arial"/>
        </w:rPr>
        <w:t>Leadership team</w:t>
      </w:r>
    </w:p>
    <w:p w14:paraId="7A1C31CF" w14:textId="7F9C10F1" w:rsidR="00C965CA" w:rsidRPr="009F7C62" w:rsidRDefault="00C965CA" w:rsidP="008C787A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9F7C62">
        <w:rPr>
          <w:rFonts w:ascii="Arial" w:hAnsi="Arial" w:cs="Arial"/>
        </w:rPr>
        <w:t>School Board</w:t>
      </w:r>
      <w:r w:rsidR="00ED5B93">
        <w:rPr>
          <w:rFonts w:ascii="Arial" w:hAnsi="Arial" w:cs="Arial"/>
        </w:rPr>
        <w:t xml:space="preserve"> / Finance Committee </w:t>
      </w:r>
    </w:p>
    <w:bookmarkEnd w:id="0"/>
    <w:p w14:paraId="16C8B124" w14:textId="4F872E1E" w:rsidR="008C787A" w:rsidRPr="009F7C62" w:rsidRDefault="00C34ADF" w:rsidP="007D2F5D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F7C62">
        <w:rPr>
          <w:rFonts w:ascii="Arial" w:hAnsi="Arial" w:cs="Arial"/>
        </w:rPr>
        <w:t>Teaching and non-te</w:t>
      </w:r>
      <w:r w:rsidR="000F1A00" w:rsidRPr="009F7C62">
        <w:rPr>
          <w:rFonts w:ascii="Arial" w:hAnsi="Arial" w:cs="Arial"/>
        </w:rPr>
        <w:t>a</w:t>
      </w:r>
      <w:r w:rsidRPr="009F7C62">
        <w:rPr>
          <w:rFonts w:ascii="Arial" w:hAnsi="Arial" w:cs="Arial"/>
        </w:rPr>
        <w:t>ching emp</w:t>
      </w:r>
      <w:r w:rsidR="000F1A00" w:rsidRPr="009F7C62">
        <w:rPr>
          <w:rFonts w:ascii="Arial" w:hAnsi="Arial" w:cs="Arial"/>
        </w:rPr>
        <w:t>loyees</w:t>
      </w:r>
    </w:p>
    <w:p w14:paraId="34349231" w14:textId="77777777" w:rsidR="000F1A00" w:rsidRPr="009F7C62" w:rsidRDefault="000F1A00" w:rsidP="000F1A00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F7C62">
        <w:rPr>
          <w:rStyle w:val="normaltextrun"/>
          <w:rFonts w:ascii="Arial" w:hAnsi="Arial" w:cs="Arial"/>
          <w:sz w:val="22"/>
          <w:szCs w:val="22"/>
        </w:rPr>
        <w:t>Parents/caregivers, students, and other members of the school and broader community</w:t>
      </w:r>
      <w:r w:rsidRPr="009F7C62">
        <w:rPr>
          <w:rStyle w:val="eop"/>
          <w:rFonts w:ascii="Arial" w:hAnsi="Arial" w:cs="Arial"/>
          <w:sz w:val="22"/>
          <w:szCs w:val="22"/>
        </w:rPr>
        <w:t> </w:t>
      </w:r>
    </w:p>
    <w:p w14:paraId="3EEA3C80" w14:textId="60160CDD" w:rsidR="008C787A" w:rsidRPr="009F7C62" w:rsidRDefault="000F1A00" w:rsidP="008C787A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F7C62">
        <w:rPr>
          <w:rStyle w:val="normaltextrun"/>
          <w:rFonts w:ascii="Arial" w:hAnsi="Arial" w:cs="Arial"/>
          <w:sz w:val="22"/>
          <w:szCs w:val="22"/>
        </w:rPr>
        <w:t>Visitors, external parties /stakeholders, local industries and partnerships, contractors</w:t>
      </w:r>
      <w:r w:rsidRPr="009F7C62">
        <w:rPr>
          <w:rStyle w:val="eop"/>
          <w:rFonts w:ascii="Arial" w:hAnsi="Arial" w:cs="Arial"/>
          <w:sz w:val="22"/>
          <w:szCs w:val="22"/>
        </w:rPr>
        <w:t> </w:t>
      </w:r>
    </w:p>
    <w:p w14:paraId="4CBABAF4" w14:textId="77777777" w:rsidR="008C787A" w:rsidRPr="009F7C62" w:rsidRDefault="008C787A" w:rsidP="008C787A">
      <w:pPr>
        <w:spacing w:after="0" w:line="240" w:lineRule="auto"/>
        <w:jc w:val="both"/>
        <w:rPr>
          <w:rFonts w:ascii="Arial" w:hAnsi="Arial" w:cs="Arial"/>
        </w:rPr>
      </w:pPr>
    </w:p>
    <w:p w14:paraId="4E134146" w14:textId="3B1FC44E" w:rsidR="00B2152E" w:rsidRPr="009F7C62" w:rsidRDefault="00B2152E" w:rsidP="009F7C62">
      <w:pPr>
        <w:spacing w:after="120"/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r w:rsidRPr="009F7C62">
        <w:rPr>
          <w:rFonts w:ascii="Arial" w:hAnsi="Arial" w:cs="Arial"/>
          <w:b/>
          <w:color w:val="2F5496" w:themeColor="accent1" w:themeShade="BF"/>
          <w:sz w:val="24"/>
          <w:szCs w:val="24"/>
        </w:rPr>
        <w:t>Broad Purpose</w:t>
      </w:r>
    </w:p>
    <w:p w14:paraId="130CD53A" w14:textId="510F88DC" w:rsidR="00B2152E" w:rsidRPr="009F7C62" w:rsidRDefault="007676A2" w:rsidP="009F7C62">
      <w:pPr>
        <w:spacing w:after="0" w:line="240" w:lineRule="auto"/>
        <w:jc w:val="both"/>
        <w:rPr>
          <w:rFonts w:ascii="Arial" w:hAnsi="Arial" w:cs="Arial"/>
        </w:rPr>
      </w:pPr>
      <w:r w:rsidRPr="009F7C62">
        <w:rPr>
          <w:rFonts w:ascii="Arial" w:hAnsi="Arial" w:cs="Arial"/>
        </w:rPr>
        <w:t xml:space="preserve">Under the supervision of the </w:t>
      </w:r>
      <w:proofErr w:type="gramStart"/>
      <w:r w:rsidRPr="009F7C62">
        <w:rPr>
          <w:rFonts w:ascii="Arial" w:hAnsi="Arial" w:cs="Arial"/>
        </w:rPr>
        <w:t>Principal</w:t>
      </w:r>
      <w:proofErr w:type="gramEnd"/>
      <w:r w:rsidRPr="009F7C62">
        <w:rPr>
          <w:rFonts w:ascii="Arial" w:hAnsi="Arial" w:cs="Arial"/>
        </w:rPr>
        <w:t xml:space="preserve"> (or delegate), the position of </w:t>
      </w:r>
      <w:r w:rsidR="00ED5B93">
        <w:rPr>
          <w:rFonts w:ascii="Arial" w:hAnsi="Arial" w:cs="Arial"/>
        </w:rPr>
        <w:t xml:space="preserve">School Finance Manager </w:t>
      </w:r>
      <w:r w:rsidRPr="009F7C62">
        <w:rPr>
          <w:rFonts w:ascii="Arial" w:hAnsi="Arial" w:cs="Arial"/>
        </w:rPr>
        <w:t>is significan</w:t>
      </w:r>
      <w:r w:rsidR="00B3134A" w:rsidRPr="009F7C62">
        <w:rPr>
          <w:rFonts w:ascii="Arial" w:hAnsi="Arial" w:cs="Arial"/>
        </w:rPr>
        <w:t>t</w:t>
      </w:r>
      <w:r w:rsidR="0063352A" w:rsidRPr="009F7C62">
        <w:rPr>
          <w:rFonts w:ascii="Arial" w:hAnsi="Arial" w:cs="Arial"/>
        </w:rPr>
        <w:t xml:space="preserve"> to</w:t>
      </w:r>
      <w:r w:rsidRPr="009F7C62">
        <w:rPr>
          <w:rFonts w:ascii="Arial" w:hAnsi="Arial" w:cs="Arial"/>
        </w:rPr>
        <w:t xml:space="preserve"> </w:t>
      </w:r>
      <w:r w:rsidR="0063352A" w:rsidRPr="009F7C62">
        <w:rPr>
          <w:rFonts w:ascii="Arial" w:hAnsi="Arial" w:cs="Arial"/>
        </w:rPr>
        <w:t xml:space="preserve">the </w:t>
      </w:r>
      <w:r w:rsidRPr="009F7C62">
        <w:rPr>
          <w:rFonts w:ascii="Arial" w:hAnsi="Arial" w:cs="Arial"/>
        </w:rPr>
        <w:t>functio</w:t>
      </w:r>
      <w:r w:rsidR="00B3134A" w:rsidRPr="009F7C62">
        <w:rPr>
          <w:rFonts w:ascii="Arial" w:hAnsi="Arial" w:cs="Arial"/>
        </w:rPr>
        <w:t>n</w:t>
      </w:r>
      <w:r w:rsidR="0063352A" w:rsidRPr="009F7C62">
        <w:rPr>
          <w:rFonts w:ascii="Arial" w:hAnsi="Arial" w:cs="Arial"/>
        </w:rPr>
        <w:t>ing</w:t>
      </w:r>
      <w:r w:rsidRPr="009F7C62">
        <w:rPr>
          <w:rFonts w:ascii="Arial" w:hAnsi="Arial" w:cs="Arial"/>
        </w:rPr>
        <w:t xml:space="preserve"> </w:t>
      </w:r>
      <w:r w:rsidR="0063352A" w:rsidRPr="009F7C62">
        <w:rPr>
          <w:rFonts w:ascii="Arial" w:hAnsi="Arial" w:cs="Arial"/>
        </w:rPr>
        <w:t>of the</w:t>
      </w:r>
      <w:r w:rsidRPr="009F7C62">
        <w:rPr>
          <w:rFonts w:ascii="Arial" w:hAnsi="Arial" w:cs="Arial"/>
        </w:rPr>
        <w:t xml:space="preserve"> school community. The position requires a wide range of high level and varied </w:t>
      </w:r>
      <w:r w:rsidR="00B3134A" w:rsidRPr="009F7C62">
        <w:rPr>
          <w:rFonts w:ascii="Arial" w:hAnsi="Arial" w:cs="Arial"/>
        </w:rPr>
        <w:t xml:space="preserve">business/financial </w:t>
      </w:r>
      <w:r w:rsidR="00AD724C" w:rsidRPr="009F7C62">
        <w:rPr>
          <w:rFonts w:ascii="Arial" w:hAnsi="Arial" w:cs="Arial"/>
        </w:rPr>
        <w:t xml:space="preserve">skills </w:t>
      </w:r>
      <w:r w:rsidRPr="009F7C62">
        <w:rPr>
          <w:rFonts w:ascii="Arial" w:hAnsi="Arial" w:cs="Arial"/>
        </w:rPr>
        <w:t>to assist the Principal,</w:t>
      </w:r>
      <w:r w:rsidR="00B3134A" w:rsidRPr="009F7C62">
        <w:rPr>
          <w:rFonts w:ascii="Arial" w:hAnsi="Arial" w:cs="Arial"/>
        </w:rPr>
        <w:t xml:space="preserve"> CESA Finance, </w:t>
      </w:r>
      <w:r w:rsidRPr="009F7C62">
        <w:rPr>
          <w:rFonts w:ascii="Arial" w:hAnsi="Arial" w:cs="Arial"/>
        </w:rPr>
        <w:t>leadership, board, staff and other members of the school community and visitors, to deliver an efficient and responsive customer focused service to provide support across the school.</w:t>
      </w:r>
    </w:p>
    <w:p w14:paraId="6B399088" w14:textId="77777777" w:rsidR="008E15CF" w:rsidRPr="00B2152E" w:rsidRDefault="008E15CF" w:rsidP="009F7C62">
      <w:pPr>
        <w:jc w:val="both"/>
        <w:rPr>
          <w:rFonts w:ascii="Arial" w:hAnsi="Arial" w:cs="Arial"/>
          <w:bCs/>
          <w:sz w:val="24"/>
          <w:szCs w:val="24"/>
        </w:rPr>
      </w:pPr>
    </w:p>
    <w:p w14:paraId="1A6AB19C" w14:textId="77777777" w:rsidR="008E15CF" w:rsidRPr="00712268" w:rsidRDefault="008E15CF" w:rsidP="008E15CF">
      <w:pPr>
        <w:pStyle w:val="Heading1"/>
        <w:shd w:val="clear" w:color="auto" w:fill="D5DCE4" w:themeFill="text2" w:themeFillTint="33"/>
        <w:rPr>
          <w:rFonts w:ascii="Arial" w:eastAsiaTheme="minorHAnsi" w:hAnsi="Arial" w:cs="Arial"/>
          <w:i/>
          <w:iCs/>
          <w:caps w:val="0"/>
          <w:color w:val="4472C4" w:themeColor="accent1"/>
          <w:spacing w:val="0"/>
          <w:szCs w:val="24"/>
        </w:rPr>
      </w:pPr>
      <w:r w:rsidRPr="00712268">
        <w:rPr>
          <w:rFonts w:ascii="Arial" w:eastAsiaTheme="minorHAnsi" w:hAnsi="Arial" w:cs="Arial"/>
          <w:caps w:val="0"/>
          <w:color w:val="4472C4" w:themeColor="accent1"/>
          <w:spacing w:val="0"/>
          <w:szCs w:val="24"/>
        </w:rPr>
        <w:t>DUTY STATEMENT</w:t>
      </w:r>
    </w:p>
    <w:p w14:paraId="74F0C4C7" w14:textId="77777777" w:rsidR="0053254C" w:rsidRPr="00F84743" w:rsidRDefault="0053254C" w:rsidP="00D2676A">
      <w:pPr>
        <w:spacing w:after="240" w:line="240" w:lineRule="auto"/>
        <w:jc w:val="both"/>
        <w:rPr>
          <w:rFonts w:ascii="Arial" w:hAnsi="Arial" w:cs="Arial"/>
        </w:rPr>
      </w:pPr>
      <w:r w:rsidRPr="00F84743">
        <w:rPr>
          <w:rFonts w:ascii="Arial" w:hAnsi="Arial" w:cs="Arial"/>
        </w:rPr>
        <w:t>Duties include, but not limited to:</w:t>
      </w:r>
    </w:p>
    <w:p w14:paraId="53B9F051" w14:textId="0378DCFF" w:rsidR="0053254C" w:rsidRPr="0053254C" w:rsidRDefault="0016219A" w:rsidP="0053254C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Leadership</w:t>
      </w:r>
    </w:p>
    <w:p w14:paraId="3EA5ECCF" w14:textId="77777777" w:rsidR="0016219A" w:rsidRPr="009F7C62" w:rsidRDefault="0016219A" w:rsidP="002546B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Work in close collaboration with the Principal, Leadership team and School Board in planning for School Development</w:t>
      </w:r>
    </w:p>
    <w:p w14:paraId="7E7A9B09" w14:textId="77777777" w:rsidR="0016219A" w:rsidRPr="009F7C62" w:rsidRDefault="0016219A" w:rsidP="002546B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Support the Principal in fulfilling all statutory and legal requirements relating to finance and business</w:t>
      </w:r>
    </w:p>
    <w:p w14:paraId="409AA04E" w14:textId="77777777" w:rsidR="0016219A" w:rsidRPr="009F7C62" w:rsidRDefault="0016219A" w:rsidP="002546B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Provide annual and </w:t>
      </w:r>
      <w:proofErr w:type="gramStart"/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long term</w:t>
      </w:r>
      <w:proofErr w:type="gramEnd"/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 plans in relation to the business management of the school</w:t>
      </w:r>
    </w:p>
    <w:p w14:paraId="0704A9E1" w14:textId="77777777" w:rsidR="0016219A" w:rsidRPr="009F7C62" w:rsidRDefault="0016219A" w:rsidP="002546B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Ensure workable structures are in place to achieve efficient business management of school</w:t>
      </w:r>
    </w:p>
    <w:p w14:paraId="58F5D289" w14:textId="77777777" w:rsidR="0016219A" w:rsidRPr="009F7C62" w:rsidRDefault="0016219A" w:rsidP="002546B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lastRenderedPageBreak/>
        <w:t>Support Principal in the overall management of the school</w:t>
      </w:r>
    </w:p>
    <w:p w14:paraId="699ABBA4" w14:textId="7E004643" w:rsidR="0016219A" w:rsidRDefault="0016219A" w:rsidP="009F7C6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Ability to maintain a high level of confidentiality</w:t>
      </w:r>
    </w:p>
    <w:p w14:paraId="6B9477DE" w14:textId="77777777" w:rsidR="002C36BF" w:rsidRPr="009F7C62" w:rsidRDefault="002C36BF" w:rsidP="002C36BF">
      <w:pPr>
        <w:pStyle w:val="BodyText"/>
        <w:spacing w:after="120"/>
        <w:ind w:left="7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</w:p>
    <w:p w14:paraId="5AADD24F" w14:textId="77777777" w:rsidR="00CD5D73" w:rsidRPr="00CD5D73" w:rsidRDefault="00CD5D73" w:rsidP="00CD5D73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CD5D73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Finance</w:t>
      </w:r>
    </w:p>
    <w:p w14:paraId="0CCC42BC" w14:textId="5EA5776D" w:rsidR="00CD5D73" w:rsidRPr="009F7C62" w:rsidRDefault="00CD5D73" w:rsidP="009F7C6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Develop annual school budget in conjunction with Principal and Finance Committee.</w:t>
      </w:r>
    </w:p>
    <w:p w14:paraId="129C0166" w14:textId="33A30B6A" w:rsidR="00487620" w:rsidRPr="009F7C62" w:rsidRDefault="00487620" w:rsidP="009F7C6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Prepare monthly financial reports for the School, School’s sub committees and Catholic Education</w:t>
      </w:r>
      <w:r w:rsidR="00A03E85"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.</w:t>
      </w:r>
    </w:p>
    <w:p w14:paraId="10F9A240" w14:textId="2B1F08F8" w:rsidR="00A03E85" w:rsidRPr="009F7C62" w:rsidRDefault="00A03E85" w:rsidP="009F7C6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Ensure compliance with ATO legislative obligations including BAS, Superannuation, FBT and PAYG preparation  </w:t>
      </w:r>
    </w:p>
    <w:p w14:paraId="60A7D753" w14:textId="455F23F0" w:rsidR="005F65E4" w:rsidRPr="009F7C62" w:rsidRDefault="005F65E4" w:rsidP="009F7C6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Supervise, approve and process all accounts payable and accounts receivable</w:t>
      </w:r>
    </w:p>
    <w:p w14:paraId="193E2384" w14:textId="1EB460E2" w:rsidR="00CD5D73" w:rsidRPr="009F7C62" w:rsidRDefault="00CD5D73" w:rsidP="009F7C6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Develop proposed annual school fees schedule in conjunction with Principal</w:t>
      </w:r>
      <w:r w:rsidR="00926CEA"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,</w:t>
      </w: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 School Finance Committee</w:t>
      </w:r>
      <w:r w:rsidR="00926CEA"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 and CESA.</w:t>
      </w:r>
    </w:p>
    <w:p w14:paraId="1875E47F" w14:textId="7C571EAB" w:rsidR="00CD5D73" w:rsidRPr="009F7C62" w:rsidRDefault="00CD5D73" w:rsidP="009F7C6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Monitor fee collection and negotiate with parents regarding fees, in accordance with school policy</w:t>
      </w: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ab/>
      </w:r>
    </w:p>
    <w:p w14:paraId="6DF3291B" w14:textId="77777777" w:rsidR="00CD5D73" w:rsidRPr="009F7C62" w:rsidRDefault="00CD5D73" w:rsidP="009F7C6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Undertake month end reconciliation, roll over, financial reporting and analysis</w:t>
      </w:r>
    </w:p>
    <w:p w14:paraId="1D6E8AAF" w14:textId="7F78E499" w:rsidR="00CC7BF5" w:rsidRPr="009F7C62" w:rsidRDefault="00CC7BF5" w:rsidP="009F7C6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Liaise with auditors to ensure accuracy and authenticity of financial records </w:t>
      </w:r>
    </w:p>
    <w:p w14:paraId="736228EE" w14:textId="6433DB61" w:rsidR="00CD5D73" w:rsidRPr="009F7C62" w:rsidRDefault="00CD5D73" w:rsidP="009F7C6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Prepare government funding submissions</w:t>
      </w:r>
      <w:r w:rsidR="00AD49DD"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 as required</w:t>
      </w:r>
    </w:p>
    <w:p w14:paraId="183728B8" w14:textId="77777777" w:rsidR="00CD5D73" w:rsidRPr="009F7C62" w:rsidRDefault="00CD5D73" w:rsidP="009F7C6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Prepare financial reports and accountability returns as required by various bodies</w:t>
      </w:r>
    </w:p>
    <w:p w14:paraId="34AFDE3E" w14:textId="16DCA0FD" w:rsidR="00CD5D73" w:rsidRDefault="00CD5D73" w:rsidP="00CD5D73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CD5D73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Payroll</w:t>
      </w:r>
    </w:p>
    <w:p w14:paraId="1B47F297" w14:textId="01685868" w:rsidR="00CD5D73" w:rsidRPr="009F7C62" w:rsidRDefault="00CD5D73" w:rsidP="009F7C6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Responsible for the preparation</w:t>
      </w:r>
      <w:r w:rsidR="00ED5B93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, processing </w:t>
      </w: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and payment of staff salaries, and all record keeping in relation to the payment of staff and ensure that the payroll is correct and accurate</w:t>
      </w:r>
    </w:p>
    <w:p w14:paraId="500D6205" w14:textId="4B711C16" w:rsidR="001C6BB8" w:rsidRPr="009F7C62" w:rsidRDefault="001C6BB8" w:rsidP="009F7C6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Arrange for the appropriate authorisation of payment of salaries, PAYG and superannuation</w:t>
      </w:r>
    </w:p>
    <w:p w14:paraId="323259AE" w14:textId="31457104" w:rsidR="00CD5D73" w:rsidRPr="009F7C62" w:rsidRDefault="00CD5D73" w:rsidP="009F7C6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Ensure staff finance records are up to date and maintained through regular review and monitoring</w:t>
      </w:r>
    </w:p>
    <w:p w14:paraId="48A4DD1B" w14:textId="5EA479C9" w:rsidR="00CD5D73" w:rsidRPr="009F7C62" w:rsidRDefault="000C7F75" w:rsidP="009F7C6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S</w:t>
      </w:r>
      <w:r w:rsidR="00CD5D73"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ubmit claim for </w:t>
      </w:r>
      <w:r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the </w:t>
      </w:r>
      <w:r w:rsidR="00CD5D73"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reimbursement of staff costs as appropriate (LSL, Parenting leave, sick leave etc)</w:t>
      </w:r>
      <w:r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 to the CEO.</w:t>
      </w:r>
    </w:p>
    <w:p w14:paraId="7515960E" w14:textId="77777777" w:rsidR="00CD5D73" w:rsidRPr="00CD5D73" w:rsidRDefault="00CD5D73" w:rsidP="00CD5D73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CD5D73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Future Planning and Development</w:t>
      </w:r>
    </w:p>
    <w:p w14:paraId="07A5357C" w14:textId="578B9C4B" w:rsidR="00CD5D73" w:rsidRPr="009F7C62" w:rsidRDefault="00CD5D73" w:rsidP="009F7C6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Work in close consultation with Principal, Leadership team and School Board on the overall planning and development of new</w:t>
      </w:r>
      <w:r w:rsidR="007A0C5C"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 or upgrading of </w:t>
      </w:r>
      <w:r w:rsidR="00F84743"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existi</w:t>
      </w:r>
      <w:r w:rsidR="00F84743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n</w:t>
      </w:r>
      <w:r w:rsidR="00F84743"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g</w:t>
      </w: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 facilities </w:t>
      </w:r>
    </w:p>
    <w:p w14:paraId="18E3C552" w14:textId="024F5F1F" w:rsidR="00CD5D73" w:rsidRPr="009F7C62" w:rsidRDefault="00CD5D73" w:rsidP="009F7C6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Monitor the schools</w:t>
      </w:r>
      <w:r w:rsidR="002671CF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 </w:t>
      </w:r>
      <w:r w:rsidR="00ED5B93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ten-year</w:t>
      </w: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 financial plan in conjunction with Principal</w:t>
      </w:r>
      <w:r w:rsidR="003E5619"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, CEO</w:t>
      </w: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 and School Finance Committee</w:t>
      </w:r>
    </w:p>
    <w:p w14:paraId="20540E16" w14:textId="34DC5AAF" w:rsidR="00CD5D73" w:rsidRDefault="00CD5D73" w:rsidP="00CD5D73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CD5D73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Capital Works/Facilities Management</w:t>
      </w:r>
    </w:p>
    <w:p w14:paraId="1C4DF91D" w14:textId="77777777" w:rsidR="00DF792B" w:rsidRPr="009F7C62" w:rsidRDefault="00DF792B" w:rsidP="009F7C6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Monitor, assess and review contractual obligations for outsourced services, </w:t>
      </w:r>
      <w:proofErr w:type="spellStart"/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eg</w:t>
      </w:r>
      <w:proofErr w:type="spellEnd"/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 plumbing, electrical work etc, and small building projects </w:t>
      </w:r>
    </w:p>
    <w:p w14:paraId="340A2103" w14:textId="7E18E674" w:rsidR="00CD5D73" w:rsidRPr="009F7C62" w:rsidRDefault="00CD5D73" w:rsidP="009F7C6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Direct and supervise grounds and maintenance contractors </w:t>
      </w:r>
    </w:p>
    <w:p w14:paraId="03A12CA3" w14:textId="07F208C0" w:rsidR="00CD5D73" w:rsidRPr="009F7C62" w:rsidRDefault="00CD5D73" w:rsidP="009F7C6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Liaise with key contractors </w:t>
      </w:r>
      <w:proofErr w:type="gramStart"/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in regard to</w:t>
      </w:r>
      <w:proofErr w:type="gramEnd"/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 Master Building Plan, to ensure all future requirements of Administration and Curriculum needs are met, paying particular attention to the viable funding of such facilities in relation to the </w:t>
      </w:r>
      <w:r w:rsidR="00152209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Budget F</w:t>
      </w: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inancial </w:t>
      </w:r>
      <w:r w:rsidR="00152209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P</w:t>
      </w: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lan</w:t>
      </w:r>
      <w:r w:rsidR="007A0D79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 (BFP)</w:t>
      </w:r>
    </w:p>
    <w:p w14:paraId="593A13B3" w14:textId="77777777" w:rsidR="00CD5D73" w:rsidRPr="009F7C62" w:rsidRDefault="00CD5D73" w:rsidP="009F7C6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lastRenderedPageBreak/>
        <w:t>Develop maintenance plan for facilities and ensure that the schedule is adhered to</w:t>
      </w:r>
    </w:p>
    <w:p w14:paraId="77B11DF7" w14:textId="77777777" w:rsidR="00CD5D73" w:rsidRPr="009F7C62" w:rsidRDefault="00CD5D73" w:rsidP="009F7C6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Ensure Schools assets register is maintained</w:t>
      </w:r>
    </w:p>
    <w:p w14:paraId="6477C036" w14:textId="24CBB84F" w:rsidR="00CD5D73" w:rsidRPr="009F7C62" w:rsidRDefault="00CD5D73" w:rsidP="009F7C6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Attend capital development/site meetings</w:t>
      </w:r>
    </w:p>
    <w:p w14:paraId="366A7A4E" w14:textId="165F88A4" w:rsidR="00FC0AB0" w:rsidRPr="009F7C62" w:rsidRDefault="00FC0AB0" w:rsidP="009F7C6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Oversee modifications and upgrades to the computer hardware and software, in consultation with IT </w:t>
      </w:r>
      <w:r w:rsidR="00ED5B93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Consultant </w:t>
      </w: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and Principal</w:t>
      </w:r>
    </w:p>
    <w:p w14:paraId="53F32E1A" w14:textId="77777777" w:rsidR="008C5A8F" w:rsidRDefault="00CD5D73" w:rsidP="008C5A8F">
      <w:pPr>
        <w:rPr>
          <w:rFonts w:ascii="Arial Narrow" w:hAnsi="Arial Narrow"/>
          <w:b/>
          <w:sz w:val="23"/>
          <w:szCs w:val="23"/>
        </w:rPr>
      </w:pPr>
      <w:r w:rsidRPr="00CD5D73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Staff</w:t>
      </w:r>
      <w:r w:rsidRPr="00DF0FDD">
        <w:rPr>
          <w:rFonts w:ascii="Arial Narrow" w:hAnsi="Arial Narrow"/>
          <w:b/>
          <w:sz w:val="23"/>
          <w:szCs w:val="23"/>
        </w:rPr>
        <w:t xml:space="preserve"> </w:t>
      </w:r>
    </w:p>
    <w:p w14:paraId="362DEF0A" w14:textId="5C020127" w:rsidR="00CD5D73" w:rsidRPr="008C5A8F" w:rsidRDefault="00CD5D73" w:rsidP="008C5A8F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</w:rPr>
      </w:pPr>
      <w:r w:rsidRPr="008C5A8F">
        <w:rPr>
          <w:rFonts w:ascii="Arial" w:hAnsi="Arial" w:cs="Arial"/>
        </w:rPr>
        <w:t>Work collaboratively with the Admin Staff.</w:t>
      </w:r>
    </w:p>
    <w:p w14:paraId="14D39968" w14:textId="77777777" w:rsidR="00CD5D73" w:rsidRPr="00CD5D73" w:rsidRDefault="00CD5D73" w:rsidP="00CD5D73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CD5D73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Other duties</w:t>
      </w:r>
    </w:p>
    <w:p w14:paraId="3DD17FA0" w14:textId="797CD3B4" w:rsidR="00CD5D73" w:rsidRPr="009F7C62" w:rsidRDefault="00CD5D73" w:rsidP="009F7C6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Undertake other duties as directed by the </w:t>
      </w:r>
      <w:proofErr w:type="gramStart"/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Principal</w:t>
      </w:r>
      <w:proofErr w:type="gramEnd"/>
    </w:p>
    <w:p w14:paraId="5E41DA8B" w14:textId="51ACFCF2" w:rsidR="00CD5D73" w:rsidRPr="00712268" w:rsidRDefault="00D2676A" w:rsidP="00D2676A">
      <w:pPr>
        <w:pStyle w:val="Heading1"/>
        <w:shd w:val="clear" w:color="auto" w:fill="D5DCE4" w:themeFill="text2" w:themeFillTint="33"/>
        <w:rPr>
          <w:rFonts w:ascii="Segoe UI Light" w:hAnsi="Segoe UI Light"/>
          <w:color w:val="4472C4" w:themeColor="accent1"/>
          <w:szCs w:val="24"/>
        </w:rPr>
      </w:pPr>
      <w:r w:rsidRPr="00712268">
        <w:rPr>
          <w:rFonts w:ascii="Arial" w:eastAsiaTheme="minorHAnsi" w:hAnsi="Arial" w:cs="Arial"/>
          <w:caps w:val="0"/>
          <w:color w:val="4472C4" w:themeColor="accent1"/>
          <w:spacing w:val="0"/>
          <w:szCs w:val="24"/>
        </w:rPr>
        <w:t>P</w:t>
      </w:r>
      <w:r w:rsidR="00FF7E6F" w:rsidRPr="00712268">
        <w:rPr>
          <w:rFonts w:ascii="Arial" w:eastAsiaTheme="minorHAnsi" w:hAnsi="Arial" w:cs="Arial"/>
          <w:caps w:val="0"/>
          <w:color w:val="4472C4" w:themeColor="accent1"/>
          <w:spacing w:val="0"/>
          <w:szCs w:val="24"/>
        </w:rPr>
        <w:t>ERSON SPECIFIC</w:t>
      </w:r>
      <w:r w:rsidR="00712268" w:rsidRPr="00712268">
        <w:rPr>
          <w:rFonts w:ascii="Arial" w:eastAsiaTheme="minorHAnsi" w:hAnsi="Arial" w:cs="Arial"/>
          <w:caps w:val="0"/>
          <w:color w:val="4472C4" w:themeColor="accent1"/>
          <w:spacing w:val="0"/>
          <w:szCs w:val="24"/>
        </w:rPr>
        <w:t>ATION</w:t>
      </w:r>
      <w:r w:rsidRPr="00712268">
        <w:rPr>
          <w:rFonts w:ascii="Segoe UI Light" w:hAnsi="Segoe UI Light"/>
          <w:color w:val="4472C4" w:themeColor="accent1"/>
          <w:szCs w:val="24"/>
        </w:rPr>
        <w:t xml:space="preserve"> </w:t>
      </w:r>
    </w:p>
    <w:p w14:paraId="142120D6" w14:textId="77777777" w:rsidR="00CD5D73" w:rsidRPr="009F7C62" w:rsidRDefault="00CD5D73" w:rsidP="009F7C6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Ability to demonstrate practical support for the Catholic ethos</w:t>
      </w:r>
    </w:p>
    <w:p w14:paraId="55F56E5C" w14:textId="77777777" w:rsidR="00CD5D73" w:rsidRPr="009F7C62" w:rsidRDefault="00CD5D73" w:rsidP="009F7C6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Interpersonal and communication skills</w:t>
      </w:r>
    </w:p>
    <w:p w14:paraId="4397973D" w14:textId="77777777" w:rsidR="00CD5D73" w:rsidRPr="009F7C62" w:rsidRDefault="00CD5D73" w:rsidP="009F7C6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Organised and flexible</w:t>
      </w:r>
    </w:p>
    <w:p w14:paraId="2991D481" w14:textId="77777777" w:rsidR="00CD5D73" w:rsidRPr="009F7C62" w:rsidRDefault="00CD5D73" w:rsidP="009F7C6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Welcoming demeanour</w:t>
      </w:r>
    </w:p>
    <w:p w14:paraId="5A922E6E" w14:textId="77777777" w:rsidR="00CD5D73" w:rsidRPr="009F7C62" w:rsidRDefault="00CD5D73" w:rsidP="009F7C6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Ability to develop positive relationships in a team situation</w:t>
      </w:r>
    </w:p>
    <w:p w14:paraId="350C1C6F" w14:textId="77777777" w:rsidR="00CD5D73" w:rsidRPr="009F7C62" w:rsidRDefault="00CD5D73" w:rsidP="009F7C6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Ability to work without direct supervision and use initiative</w:t>
      </w:r>
    </w:p>
    <w:p w14:paraId="2CABAC70" w14:textId="77777777" w:rsidR="00CD5D73" w:rsidRPr="009F7C62" w:rsidRDefault="00CD5D73" w:rsidP="009F7C6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Ability to prioritise workload and meet deadlines</w:t>
      </w:r>
    </w:p>
    <w:p w14:paraId="5102FD8F" w14:textId="77777777" w:rsidR="00CD5D73" w:rsidRPr="009F7C62" w:rsidRDefault="00CD5D73" w:rsidP="009F7C6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Ability to maintain a high level of confidentiality</w:t>
      </w:r>
    </w:p>
    <w:p w14:paraId="7AC62B9D" w14:textId="77777777" w:rsidR="00CD5D73" w:rsidRPr="009F7C62" w:rsidRDefault="00CD5D73" w:rsidP="009F7C6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Skills in administering the business and financial affairs of the school</w:t>
      </w:r>
    </w:p>
    <w:p w14:paraId="7DF6ECF6" w14:textId="754604FA" w:rsidR="006274EF" w:rsidRPr="009F7C62" w:rsidRDefault="00CD5D73" w:rsidP="009F7C6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Formal qualifications in accounting and strong business acumen an advantage</w:t>
      </w:r>
    </w:p>
    <w:p w14:paraId="4B99B8AC" w14:textId="77E2FCCF" w:rsidR="008E15CF" w:rsidRPr="00712268" w:rsidRDefault="0072520E" w:rsidP="00D2676A">
      <w:pPr>
        <w:pStyle w:val="Heading1"/>
        <w:shd w:val="clear" w:color="auto" w:fill="D5DCE4" w:themeFill="text2" w:themeFillTint="33"/>
        <w:rPr>
          <w:rFonts w:ascii="Arial" w:eastAsiaTheme="minorHAnsi" w:hAnsi="Arial" w:cs="Arial"/>
          <w:caps w:val="0"/>
          <w:color w:val="4472C4" w:themeColor="accent1"/>
          <w:spacing w:val="0"/>
          <w:szCs w:val="24"/>
        </w:rPr>
      </w:pPr>
      <w:r w:rsidRPr="00712268">
        <w:rPr>
          <w:rFonts w:ascii="Arial" w:eastAsiaTheme="minorHAnsi" w:hAnsi="Arial" w:cs="Arial"/>
          <w:caps w:val="0"/>
          <w:color w:val="4472C4" w:themeColor="accent1"/>
          <w:spacing w:val="0"/>
          <w:szCs w:val="24"/>
        </w:rPr>
        <w:t>SPECIFIC REQUIREMENTS</w:t>
      </w:r>
    </w:p>
    <w:p w14:paraId="3D5EDB90" w14:textId="77777777" w:rsidR="002546B2" w:rsidRPr="009F7C62" w:rsidRDefault="002546B2" w:rsidP="009F7C6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Accountancy / Business Administration qualifications (or studying towards)</w:t>
      </w:r>
    </w:p>
    <w:p w14:paraId="5F9392A6" w14:textId="4E3D2BAE" w:rsidR="002546B2" w:rsidRPr="009F7C62" w:rsidRDefault="002546B2" w:rsidP="009F7C6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Undertake approved Mandatory Notification </w:t>
      </w:r>
      <w:r w:rsidR="008C5A8F"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training.</w:t>
      </w:r>
    </w:p>
    <w:p w14:paraId="3B6DE5CA" w14:textId="747B8C90" w:rsidR="002546B2" w:rsidRPr="009F7C62" w:rsidRDefault="002546B2" w:rsidP="009F7C6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Hold a valid Working with Children </w:t>
      </w:r>
      <w:r w:rsidR="00ED5B93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Clearance and screening to work in Catholic Education SA </w:t>
      </w:r>
    </w:p>
    <w:p w14:paraId="0215370D" w14:textId="77777777" w:rsidR="002546B2" w:rsidRPr="009F7C62" w:rsidRDefault="002546B2" w:rsidP="009F7C6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Hold an approved First Aid certificate.</w:t>
      </w:r>
    </w:p>
    <w:p w14:paraId="02ED97D6" w14:textId="42CC56AA" w:rsidR="002546B2" w:rsidRDefault="002546B2" w:rsidP="009F7C6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9F7C62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Ongoing professional development in contemporary financial and accounting principles, standards and practices</w:t>
      </w:r>
    </w:p>
    <w:p w14:paraId="34259665" w14:textId="30881D28" w:rsidR="00ED5B93" w:rsidRPr="009F7C62" w:rsidRDefault="00ED5B93" w:rsidP="009F7C62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The School Finance Manager is an ex-officio member of the Finance Committee of the School Board and requires additional hours to be </w:t>
      </w:r>
      <w:r w:rsidR="008C5A8F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worked,</w:t>
      </w:r>
      <w:r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 including some out of hours work from time to time  </w:t>
      </w:r>
    </w:p>
    <w:p w14:paraId="6D821083" w14:textId="77777777" w:rsidR="002546B2" w:rsidRPr="002546B2" w:rsidRDefault="002546B2" w:rsidP="002546B2">
      <w:pPr>
        <w:spacing w:after="120" w:line="240" w:lineRule="auto"/>
        <w:ind w:left="720"/>
        <w:jc w:val="both"/>
        <w:rPr>
          <w:rFonts w:ascii="Arial Nova Light" w:hAnsi="Arial Nova Light"/>
          <w:sz w:val="24"/>
          <w:szCs w:val="24"/>
        </w:rPr>
      </w:pPr>
    </w:p>
    <w:p w14:paraId="7B3450E9" w14:textId="005C63CD" w:rsidR="006274EF" w:rsidRPr="0072520E" w:rsidRDefault="0072520E" w:rsidP="0072520E">
      <w:pPr>
        <w:pStyle w:val="Heading1"/>
        <w:shd w:val="clear" w:color="auto" w:fill="D5DCE4" w:themeFill="text2" w:themeFillTint="33"/>
        <w:rPr>
          <w:rFonts w:ascii="Arial" w:eastAsiaTheme="minorHAnsi" w:hAnsi="Arial" w:cs="Arial"/>
          <w:caps w:val="0"/>
          <w:color w:val="4472C4" w:themeColor="accent1"/>
          <w:spacing w:val="0"/>
          <w:szCs w:val="24"/>
        </w:rPr>
      </w:pPr>
      <w:r w:rsidRPr="00712268">
        <w:rPr>
          <w:rFonts w:ascii="Arial" w:eastAsiaTheme="minorHAnsi" w:hAnsi="Arial" w:cs="Arial"/>
          <w:caps w:val="0"/>
          <w:color w:val="4472C4" w:themeColor="accent1"/>
          <w:spacing w:val="0"/>
          <w:szCs w:val="24"/>
        </w:rPr>
        <w:t>WORK HEALTH AND SAFETY</w:t>
      </w:r>
    </w:p>
    <w:p w14:paraId="7DD6620B" w14:textId="02124605" w:rsidR="00335CB7" w:rsidRPr="00F84743" w:rsidRDefault="00335CB7" w:rsidP="0072520E">
      <w:pPr>
        <w:spacing w:after="240" w:line="240" w:lineRule="auto"/>
        <w:jc w:val="both"/>
        <w:rPr>
          <w:rFonts w:ascii="Arial" w:hAnsi="Arial" w:cs="Arial"/>
        </w:rPr>
      </w:pPr>
      <w:r w:rsidRPr="00F84743">
        <w:rPr>
          <w:rFonts w:ascii="Arial" w:hAnsi="Arial" w:cs="Arial"/>
        </w:rPr>
        <w:t xml:space="preserve">This role is deemed to be a Worker under the South Australian Work Health and Safety (WHS) Act 2012. </w:t>
      </w:r>
    </w:p>
    <w:p w14:paraId="247C4A64" w14:textId="77777777" w:rsidR="00335CB7" w:rsidRPr="00F84743" w:rsidRDefault="00335CB7" w:rsidP="00F84743">
      <w:pPr>
        <w:spacing w:after="240" w:line="240" w:lineRule="auto"/>
        <w:jc w:val="both"/>
        <w:rPr>
          <w:rFonts w:ascii="Arial" w:hAnsi="Arial" w:cs="Arial"/>
        </w:rPr>
      </w:pPr>
      <w:r w:rsidRPr="00F84743">
        <w:rPr>
          <w:rFonts w:ascii="Arial" w:hAnsi="Arial" w:cs="Arial"/>
        </w:rPr>
        <w:t xml:space="preserve">As a Worker, while at work you must: </w:t>
      </w:r>
    </w:p>
    <w:p w14:paraId="4F3EA4AF" w14:textId="77777777" w:rsidR="00335CB7" w:rsidRPr="00F84743" w:rsidRDefault="00335CB7" w:rsidP="00F84743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F84743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lastRenderedPageBreak/>
        <w:t xml:space="preserve">take reasonable care for your own health and safety </w:t>
      </w:r>
    </w:p>
    <w:p w14:paraId="3140BCEB" w14:textId="77777777" w:rsidR="00335CB7" w:rsidRPr="00F84743" w:rsidRDefault="00335CB7" w:rsidP="00F84743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F84743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take reasonable care that your actions or omissions do not adversely affect the health and safety of other persons </w:t>
      </w:r>
    </w:p>
    <w:p w14:paraId="1B9C5A11" w14:textId="77777777" w:rsidR="00335CB7" w:rsidRPr="00F84743" w:rsidRDefault="00335CB7" w:rsidP="00F84743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F84743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comply, in so far as you are reasonably able to, with any reasonable instruction given by the employer </w:t>
      </w:r>
    </w:p>
    <w:p w14:paraId="5837F7B8" w14:textId="77777777" w:rsidR="00335CB7" w:rsidRPr="00F84743" w:rsidRDefault="00335CB7" w:rsidP="00F84743">
      <w:pPr>
        <w:pStyle w:val="BodyText"/>
        <w:numPr>
          <w:ilvl w:val="0"/>
          <w:numId w:val="21"/>
        </w:numPr>
        <w:spacing w:after="120"/>
        <w:jc w:val="left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F84743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cooperate with any reasonable policy or procedure of the employer that</w:t>
      </w:r>
      <w:r w:rsidRPr="006274EF">
        <w:rPr>
          <w:rFonts w:ascii="Arial Nova Light" w:hAnsi="Arial Nova Light" w:cs="Arial"/>
          <w:b w:val="0"/>
          <w:sz w:val="22"/>
          <w:szCs w:val="22"/>
        </w:rPr>
        <w:t xml:space="preserve"> </w:t>
      </w:r>
      <w:r w:rsidRPr="00F84743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is related to health and safety at the workplace that has been notified to workers </w:t>
      </w:r>
    </w:p>
    <w:p w14:paraId="76273ADD" w14:textId="77777777" w:rsidR="00335CB7" w:rsidRPr="006274EF" w:rsidRDefault="00335CB7" w:rsidP="00335CB7">
      <w:pPr>
        <w:pStyle w:val="BodyText"/>
        <w:spacing w:after="0"/>
        <w:ind w:left="426" w:right="-493" w:hanging="284"/>
        <w:jc w:val="left"/>
        <w:rPr>
          <w:rFonts w:ascii="Arial Nova Light" w:hAnsi="Arial Nova Light" w:cs="Arial"/>
          <w:b w:val="0"/>
          <w:sz w:val="22"/>
          <w:szCs w:val="22"/>
        </w:rPr>
      </w:pPr>
    </w:p>
    <w:p w14:paraId="558DBE8B" w14:textId="7375B6A5" w:rsidR="00335CB7" w:rsidRPr="00F84743" w:rsidRDefault="00335CB7" w:rsidP="00F84743">
      <w:pPr>
        <w:spacing w:after="240" w:line="240" w:lineRule="auto"/>
        <w:jc w:val="both"/>
        <w:rPr>
          <w:rFonts w:ascii="Arial" w:hAnsi="Arial" w:cs="Arial"/>
        </w:rPr>
      </w:pPr>
      <w:r w:rsidRPr="00F84743">
        <w:rPr>
          <w:rFonts w:ascii="Arial" w:hAnsi="Arial" w:cs="Arial"/>
        </w:rPr>
        <w:t>Reference: Division 4, Section 28 WHS Act 2012</w:t>
      </w:r>
    </w:p>
    <w:p w14:paraId="5E69816C" w14:textId="4149C932" w:rsidR="00335CB7" w:rsidRPr="00F84743" w:rsidRDefault="00335CB7" w:rsidP="00F84743">
      <w:pPr>
        <w:spacing w:after="240" w:line="240" w:lineRule="auto"/>
        <w:jc w:val="both"/>
        <w:rPr>
          <w:rFonts w:ascii="Arial" w:hAnsi="Arial" w:cs="Arial"/>
        </w:rPr>
      </w:pPr>
      <w:r w:rsidRPr="00F84743">
        <w:rPr>
          <w:rFonts w:ascii="Arial" w:hAnsi="Arial" w:cs="Arial"/>
        </w:rPr>
        <w:t>This position information document indicates the general nature and level of work performed by the incumbent and is not a comprehensive listing of all responsibilities, tasks and outcomes.</w:t>
      </w:r>
    </w:p>
    <w:sectPr w:rsidR="00335CB7" w:rsidRPr="00F84743" w:rsidSect="002546B2">
      <w:headerReference w:type="default" r:id="rId14"/>
      <w:footerReference w:type="default" r:id="rId15"/>
      <w:pgSz w:w="11906" w:h="16838" w:code="9"/>
      <w:pgMar w:top="-1135" w:right="1332" w:bottom="1440" w:left="13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5EA69" w14:textId="77777777" w:rsidR="00F21E23" w:rsidRDefault="00F21E23" w:rsidP="000E4BC7">
      <w:pPr>
        <w:spacing w:after="0" w:line="240" w:lineRule="auto"/>
      </w:pPr>
      <w:r>
        <w:separator/>
      </w:r>
    </w:p>
  </w:endnote>
  <w:endnote w:type="continuationSeparator" w:id="0">
    <w:p w14:paraId="54049ED5" w14:textId="77777777" w:rsidR="00F21E23" w:rsidRDefault="00F21E23" w:rsidP="000E4BC7">
      <w:pPr>
        <w:spacing w:after="0" w:line="240" w:lineRule="auto"/>
      </w:pPr>
      <w:r>
        <w:continuationSeparator/>
      </w:r>
    </w:p>
  </w:endnote>
  <w:endnote w:type="continuationNotice" w:id="1">
    <w:p w14:paraId="6297AC9C" w14:textId="77777777" w:rsidR="00F21E23" w:rsidRDefault="00F21E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 Light">
    <w:altName w:val="Arial Nova Light"/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0781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04FA129" w14:textId="0A610BB5" w:rsidR="004509DA" w:rsidRDefault="0088049F" w:rsidP="00F54951">
            <w:pPr>
              <w:pStyle w:val="Footer"/>
              <w:ind w:firstLine="1440"/>
              <w:jc w:val="right"/>
            </w:pPr>
            <w:r>
              <w:br/>
            </w:r>
            <w:r w:rsidR="0064570B">
              <w:rPr>
                <w:sz w:val="18"/>
                <w:szCs w:val="18"/>
              </w:rPr>
              <w:t>Updated March 2022</w:t>
            </w:r>
            <w:r w:rsidRPr="0088049F">
              <w:rPr>
                <w:sz w:val="18"/>
                <w:szCs w:val="18"/>
              </w:rPr>
              <w:tab/>
            </w:r>
            <w:r w:rsidRPr="0088049F">
              <w:rPr>
                <w:sz w:val="18"/>
                <w:szCs w:val="18"/>
              </w:rPr>
              <w:tab/>
            </w:r>
            <w:r w:rsidR="004509DA" w:rsidRPr="0088049F">
              <w:rPr>
                <w:sz w:val="18"/>
                <w:szCs w:val="18"/>
              </w:rPr>
              <w:t xml:space="preserve">Page 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begin"/>
            </w:r>
            <w:r w:rsidR="004509DA" w:rsidRPr="0088049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separate"/>
            </w:r>
            <w:r w:rsidR="004509DA" w:rsidRPr="0088049F">
              <w:rPr>
                <w:b/>
                <w:bCs/>
                <w:noProof/>
                <w:sz w:val="18"/>
                <w:szCs w:val="18"/>
              </w:rPr>
              <w:t>2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end"/>
            </w:r>
            <w:r w:rsidR="004509DA" w:rsidRPr="0088049F">
              <w:rPr>
                <w:sz w:val="18"/>
                <w:szCs w:val="18"/>
              </w:rPr>
              <w:t xml:space="preserve"> of 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begin"/>
            </w:r>
            <w:r w:rsidR="004509DA" w:rsidRPr="0088049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separate"/>
            </w:r>
            <w:r w:rsidR="004509DA" w:rsidRPr="0088049F">
              <w:rPr>
                <w:b/>
                <w:bCs/>
                <w:noProof/>
                <w:sz w:val="18"/>
                <w:szCs w:val="18"/>
              </w:rPr>
              <w:t>2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B4B5735" w14:textId="77777777" w:rsidR="004509DA" w:rsidRDefault="00450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9F13A" w14:textId="77777777" w:rsidR="00F21E23" w:rsidRDefault="00F21E23" w:rsidP="000E4BC7">
      <w:pPr>
        <w:spacing w:after="0" w:line="240" w:lineRule="auto"/>
      </w:pPr>
      <w:r>
        <w:separator/>
      </w:r>
    </w:p>
  </w:footnote>
  <w:footnote w:type="continuationSeparator" w:id="0">
    <w:p w14:paraId="1239DB41" w14:textId="77777777" w:rsidR="00F21E23" w:rsidRDefault="00F21E23" w:rsidP="000E4BC7">
      <w:pPr>
        <w:spacing w:after="0" w:line="240" w:lineRule="auto"/>
      </w:pPr>
      <w:r>
        <w:continuationSeparator/>
      </w:r>
    </w:p>
  </w:footnote>
  <w:footnote w:type="continuationNotice" w:id="1">
    <w:p w14:paraId="35FEB727" w14:textId="77777777" w:rsidR="00F21E23" w:rsidRDefault="00F21E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FE63" w14:textId="64D97191" w:rsidR="000E4BC7" w:rsidRPr="000E4BC7" w:rsidRDefault="000E4BC7">
    <w:pPr>
      <w:pStyle w:val="Header"/>
      <w:rPr>
        <w:rFonts w:ascii="Arial" w:hAnsi="Arial" w:cs="Arial"/>
        <w:b/>
        <w:bCs/>
        <w:i/>
        <w:iCs/>
        <w:color w:val="FF0000"/>
        <w:sz w:val="28"/>
        <w:szCs w:val="28"/>
      </w:rPr>
    </w:pPr>
    <w:r>
      <w:tab/>
    </w:r>
  </w:p>
  <w:p w14:paraId="3FA57F65" w14:textId="74A778F6" w:rsidR="000E4BC7" w:rsidRDefault="000E4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639"/>
    <w:multiLevelType w:val="hybridMultilevel"/>
    <w:tmpl w:val="A176AD62"/>
    <w:lvl w:ilvl="0" w:tplc="04090005">
      <w:start w:val="1"/>
      <w:numFmt w:val="bullet"/>
      <w:lvlText w:val=""/>
      <w:lvlJc w:val="left"/>
      <w:pPr>
        <w:tabs>
          <w:tab w:val="num" w:pos="-1734"/>
        </w:tabs>
        <w:ind w:left="-173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1014"/>
        </w:tabs>
        <w:ind w:left="-101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4"/>
        </w:tabs>
        <w:ind w:left="-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</w:abstractNum>
  <w:abstractNum w:abstractNumId="1" w15:restartNumberingAfterBreak="0">
    <w:nsid w:val="06B86502"/>
    <w:multiLevelType w:val="hybridMultilevel"/>
    <w:tmpl w:val="98A0B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C699D"/>
    <w:multiLevelType w:val="hybridMultilevel"/>
    <w:tmpl w:val="15F80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931CA"/>
    <w:multiLevelType w:val="hybridMultilevel"/>
    <w:tmpl w:val="2F2875A0"/>
    <w:lvl w:ilvl="0" w:tplc="EDB4A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72212"/>
    <w:multiLevelType w:val="hybridMultilevel"/>
    <w:tmpl w:val="03B6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434DC"/>
    <w:multiLevelType w:val="multilevel"/>
    <w:tmpl w:val="0EE0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D470C3"/>
    <w:multiLevelType w:val="hybridMultilevel"/>
    <w:tmpl w:val="58F29C1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355AC2"/>
    <w:multiLevelType w:val="hybridMultilevel"/>
    <w:tmpl w:val="21C4D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D5DCB"/>
    <w:multiLevelType w:val="hybridMultilevel"/>
    <w:tmpl w:val="F6303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4481D"/>
    <w:multiLevelType w:val="hybridMultilevel"/>
    <w:tmpl w:val="BA1E86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84DC0"/>
    <w:multiLevelType w:val="hybridMultilevel"/>
    <w:tmpl w:val="2A101C0A"/>
    <w:lvl w:ilvl="0" w:tplc="AE84B486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56AED"/>
    <w:multiLevelType w:val="hybridMultilevel"/>
    <w:tmpl w:val="B64648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20D9D"/>
    <w:multiLevelType w:val="hybridMultilevel"/>
    <w:tmpl w:val="39FA86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110BD"/>
    <w:multiLevelType w:val="hybridMultilevel"/>
    <w:tmpl w:val="CBE21D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634D"/>
    <w:multiLevelType w:val="hybridMultilevel"/>
    <w:tmpl w:val="4A865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A14F4"/>
    <w:multiLevelType w:val="hybridMultilevel"/>
    <w:tmpl w:val="FD7A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40527"/>
    <w:multiLevelType w:val="multilevel"/>
    <w:tmpl w:val="A5F0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545696"/>
    <w:multiLevelType w:val="hybridMultilevel"/>
    <w:tmpl w:val="DC069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F16BF"/>
    <w:multiLevelType w:val="hybridMultilevel"/>
    <w:tmpl w:val="AE300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465F8"/>
    <w:multiLevelType w:val="hybridMultilevel"/>
    <w:tmpl w:val="4836D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8713F"/>
    <w:multiLevelType w:val="hybridMultilevel"/>
    <w:tmpl w:val="C68A2D24"/>
    <w:lvl w:ilvl="0" w:tplc="4732D0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032C17"/>
    <w:multiLevelType w:val="hybridMultilevel"/>
    <w:tmpl w:val="5D82D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A0CD8"/>
    <w:multiLevelType w:val="hybridMultilevel"/>
    <w:tmpl w:val="471EC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F734E"/>
    <w:multiLevelType w:val="hybridMultilevel"/>
    <w:tmpl w:val="8042C3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064C4"/>
    <w:multiLevelType w:val="multilevel"/>
    <w:tmpl w:val="E9CE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78CA"/>
    <w:multiLevelType w:val="hybridMultilevel"/>
    <w:tmpl w:val="7E1C9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45D21"/>
    <w:multiLevelType w:val="hybridMultilevel"/>
    <w:tmpl w:val="E83CE268"/>
    <w:lvl w:ilvl="0" w:tplc="29E46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391555">
    <w:abstractNumId w:val="2"/>
  </w:num>
  <w:num w:numId="2" w16cid:durableId="1427918579">
    <w:abstractNumId w:val="4"/>
  </w:num>
  <w:num w:numId="3" w16cid:durableId="1717579480">
    <w:abstractNumId w:val="0"/>
  </w:num>
  <w:num w:numId="4" w16cid:durableId="1722708549">
    <w:abstractNumId w:val="11"/>
  </w:num>
  <w:num w:numId="5" w16cid:durableId="576935864">
    <w:abstractNumId w:val="15"/>
  </w:num>
  <w:num w:numId="6" w16cid:durableId="1914968680">
    <w:abstractNumId w:val="24"/>
  </w:num>
  <w:num w:numId="7" w16cid:durableId="1971937058">
    <w:abstractNumId w:val="14"/>
  </w:num>
  <w:num w:numId="8" w16cid:durableId="1508330229">
    <w:abstractNumId w:val="8"/>
  </w:num>
  <w:num w:numId="9" w16cid:durableId="122578393">
    <w:abstractNumId w:val="12"/>
  </w:num>
  <w:num w:numId="10" w16cid:durableId="413360942">
    <w:abstractNumId w:val="7"/>
  </w:num>
  <w:num w:numId="11" w16cid:durableId="687828663">
    <w:abstractNumId w:val="6"/>
  </w:num>
  <w:num w:numId="12" w16cid:durableId="2089962696">
    <w:abstractNumId w:val="16"/>
  </w:num>
  <w:num w:numId="13" w16cid:durableId="475999183">
    <w:abstractNumId w:val="19"/>
  </w:num>
  <w:num w:numId="14" w16cid:durableId="1424885988">
    <w:abstractNumId w:val="18"/>
  </w:num>
  <w:num w:numId="15" w16cid:durableId="1759862347">
    <w:abstractNumId w:val="25"/>
  </w:num>
  <w:num w:numId="16" w16cid:durableId="729769004">
    <w:abstractNumId w:val="20"/>
  </w:num>
  <w:num w:numId="17" w16cid:durableId="1906790821">
    <w:abstractNumId w:val="26"/>
  </w:num>
  <w:num w:numId="18" w16cid:durableId="489060583">
    <w:abstractNumId w:val="22"/>
  </w:num>
  <w:num w:numId="19" w16cid:durableId="653147237">
    <w:abstractNumId w:val="3"/>
  </w:num>
  <w:num w:numId="20" w16cid:durableId="2072388642">
    <w:abstractNumId w:val="10"/>
  </w:num>
  <w:num w:numId="21" w16cid:durableId="70004119">
    <w:abstractNumId w:val="21"/>
  </w:num>
  <w:num w:numId="22" w16cid:durableId="1755199108">
    <w:abstractNumId w:val="23"/>
  </w:num>
  <w:num w:numId="23" w16cid:durableId="1897740481">
    <w:abstractNumId w:val="13"/>
  </w:num>
  <w:num w:numId="24" w16cid:durableId="1587182093">
    <w:abstractNumId w:val="1"/>
  </w:num>
  <w:num w:numId="25" w16cid:durableId="73207547">
    <w:abstractNumId w:val="9"/>
  </w:num>
  <w:num w:numId="26" w16cid:durableId="199709713">
    <w:abstractNumId w:val="5"/>
  </w:num>
  <w:num w:numId="27" w16cid:durableId="12788730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30"/>
    <w:rsid w:val="000031CA"/>
    <w:rsid w:val="00011646"/>
    <w:rsid w:val="00020CA5"/>
    <w:rsid w:val="00023B73"/>
    <w:rsid w:val="00046011"/>
    <w:rsid w:val="00053553"/>
    <w:rsid w:val="000544FD"/>
    <w:rsid w:val="00055067"/>
    <w:rsid w:val="000625B9"/>
    <w:rsid w:val="0006408D"/>
    <w:rsid w:val="000655FC"/>
    <w:rsid w:val="0007520A"/>
    <w:rsid w:val="00097258"/>
    <w:rsid w:val="00097704"/>
    <w:rsid w:val="000B2428"/>
    <w:rsid w:val="000B50CB"/>
    <w:rsid w:val="000C7F75"/>
    <w:rsid w:val="000D1DF2"/>
    <w:rsid w:val="000E43A0"/>
    <w:rsid w:val="000E4679"/>
    <w:rsid w:val="000E4BC7"/>
    <w:rsid w:val="000E56C2"/>
    <w:rsid w:val="000F1A00"/>
    <w:rsid w:val="000F55DC"/>
    <w:rsid w:val="00102806"/>
    <w:rsid w:val="00104B4F"/>
    <w:rsid w:val="00122E6F"/>
    <w:rsid w:val="001319D5"/>
    <w:rsid w:val="00152209"/>
    <w:rsid w:val="0016219A"/>
    <w:rsid w:val="00192CA9"/>
    <w:rsid w:val="0019733E"/>
    <w:rsid w:val="001C43CB"/>
    <w:rsid w:val="001C6BB8"/>
    <w:rsid w:val="001D142F"/>
    <w:rsid w:val="001D33EE"/>
    <w:rsid w:val="001F23C6"/>
    <w:rsid w:val="001F40BD"/>
    <w:rsid w:val="0021192A"/>
    <w:rsid w:val="00222A94"/>
    <w:rsid w:val="002249EC"/>
    <w:rsid w:val="002546B2"/>
    <w:rsid w:val="002555E2"/>
    <w:rsid w:val="002650D9"/>
    <w:rsid w:val="002671CF"/>
    <w:rsid w:val="002714DE"/>
    <w:rsid w:val="0028134A"/>
    <w:rsid w:val="00281953"/>
    <w:rsid w:val="002A4EB8"/>
    <w:rsid w:val="002A569A"/>
    <w:rsid w:val="002B405F"/>
    <w:rsid w:val="002B787B"/>
    <w:rsid w:val="002B7F99"/>
    <w:rsid w:val="002C36BF"/>
    <w:rsid w:val="002D72D2"/>
    <w:rsid w:val="002E0FC9"/>
    <w:rsid w:val="002E3337"/>
    <w:rsid w:val="002E3401"/>
    <w:rsid w:val="002F0D72"/>
    <w:rsid w:val="002F3315"/>
    <w:rsid w:val="00317355"/>
    <w:rsid w:val="00325D2E"/>
    <w:rsid w:val="00335CB7"/>
    <w:rsid w:val="00367E6F"/>
    <w:rsid w:val="003733DE"/>
    <w:rsid w:val="00380A9E"/>
    <w:rsid w:val="003950C7"/>
    <w:rsid w:val="00397EFF"/>
    <w:rsid w:val="003B108D"/>
    <w:rsid w:val="003B4EE6"/>
    <w:rsid w:val="003B63EE"/>
    <w:rsid w:val="003D6125"/>
    <w:rsid w:val="003D742C"/>
    <w:rsid w:val="003E5554"/>
    <w:rsid w:val="003E5619"/>
    <w:rsid w:val="003E728E"/>
    <w:rsid w:val="003F598A"/>
    <w:rsid w:val="003F7AC4"/>
    <w:rsid w:val="004058A7"/>
    <w:rsid w:val="00413012"/>
    <w:rsid w:val="004276C4"/>
    <w:rsid w:val="004444A4"/>
    <w:rsid w:val="004509DA"/>
    <w:rsid w:val="00453F2C"/>
    <w:rsid w:val="0046653F"/>
    <w:rsid w:val="004764A6"/>
    <w:rsid w:val="004779FE"/>
    <w:rsid w:val="004800CE"/>
    <w:rsid w:val="00487620"/>
    <w:rsid w:val="0049117E"/>
    <w:rsid w:val="004924BD"/>
    <w:rsid w:val="004C68DC"/>
    <w:rsid w:val="004C6FEC"/>
    <w:rsid w:val="004D5DAC"/>
    <w:rsid w:val="004E123B"/>
    <w:rsid w:val="004F5918"/>
    <w:rsid w:val="00501D6E"/>
    <w:rsid w:val="00523388"/>
    <w:rsid w:val="0053254C"/>
    <w:rsid w:val="00536A4D"/>
    <w:rsid w:val="00544C4D"/>
    <w:rsid w:val="005504E6"/>
    <w:rsid w:val="00554693"/>
    <w:rsid w:val="0057095E"/>
    <w:rsid w:val="00581AD6"/>
    <w:rsid w:val="00584C44"/>
    <w:rsid w:val="005A3207"/>
    <w:rsid w:val="005B4F80"/>
    <w:rsid w:val="005C31D3"/>
    <w:rsid w:val="005D3BBE"/>
    <w:rsid w:val="005E6971"/>
    <w:rsid w:val="005F079B"/>
    <w:rsid w:val="005F1405"/>
    <w:rsid w:val="005F65E4"/>
    <w:rsid w:val="006012F0"/>
    <w:rsid w:val="00616258"/>
    <w:rsid w:val="00616662"/>
    <w:rsid w:val="00622D2D"/>
    <w:rsid w:val="00625F1E"/>
    <w:rsid w:val="00626267"/>
    <w:rsid w:val="006274EF"/>
    <w:rsid w:val="0063128F"/>
    <w:rsid w:val="0063352A"/>
    <w:rsid w:val="006415EF"/>
    <w:rsid w:val="0064570B"/>
    <w:rsid w:val="00645FBE"/>
    <w:rsid w:val="006601ED"/>
    <w:rsid w:val="00662A40"/>
    <w:rsid w:val="006746EF"/>
    <w:rsid w:val="0068795C"/>
    <w:rsid w:val="006A27FE"/>
    <w:rsid w:val="006A789A"/>
    <w:rsid w:val="006B0538"/>
    <w:rsid w:val="006B1B56"/>
    <w:rsid w:val="006D0275"/>
    <w:rsid w:val="006D0D5D"/>
    <w:rsid w:val="006D3C75"/>
    <w:rsid w:val="00712268"/>
    <w:rsid w:val="0071399F"/>
    <w:rsid w:val="0072520E"/>
    <w:rsid w:val="007607D8"/>
    <w:rsid w:val="00761EC3"/>
    <w:rsid w:val="00762418"/>
    <w:rsid w:val="007676A2"/>
    <w:rsid w:val="00783711"/>
    <w:rsid w:val="007A0C5C"/>
    <w:rsid w:val="007A0D79"/>
    <w:rsid w:val="007B3A92"/>
    <w:rsid w:val="007B4E52"/>
    <w:rsid w:val="007C10F6"/>
    <w:rsid w:val="007C7804"/>
    <w:rsid w:val="007D2F5D"/>
    <w:rsid w:val="007D5712"/>
    <w:rsid w:val="007E6F1D"/>
    <w:rsid w:val="007E7F4D"/>
    <w:rsid w:val="00823DB0"/>
    <w:rsid w:val="00845F72"/>
    <w:rsid w:val="00847A7F"/>
    <w:rsid w:val="00856300"/>
    <w:rsid w:val="00874B30"/>
    <w:rsid w:val="0088049F"/>
    <w:rsid w:val="00893CB0"/>
    <w:rsid w:val="008A4EC0"/>
    <w:rsid w:val="008B22E3"/>
    <w:rsid w:val="008B6851"/>
    <w:rsid w:val="008C5A8F"/>
    <w:rsid w:val="008C6D00"/>
    <w:rsid w:val="008C787A"/>
    <w:rsid w:val="008D360A"/>
    <w:rsid w:val="008E15CF"/>
    <w:rsid w:val="008F65C4"/>
    <w:rsid w:val="00907445"/>
    <w:rsid w:val="00926CEA"/>
    <w:rsid w:val="00937F28"/>
    <w:rsid w:val="00971EBB"/>
    <w:rsid w:val="009758B3"/>
    <w:rsid w:val="00980050"/>
    <w:rsid w:val="00990512"/>
    <w:rsid w:val="009A6497"/>
    <w:rsid w:val="009B2051"/>
    <w:rsid w:val="009C2F6F"/>
    <w:rsid w:val="009D072F"/>
    <w:rsid w:val="009D25F1"/>
    <w:rsid w:val="009F7C62"/>
    <w:rsid w:val="00A0317D"/>
    <w:rsid w:val="00A03E85"/>
    <w:rsid w:val="00A24BAE"/>
    <w:rsid w:val="00A27C51"/>
    <w:rsid w:val="00A3110F"/>
    <w:rsid w:val="00A31534"/>
    <w:rsid w:val="00A3246F"/>
    <w:rsid w:val="00A50009"/>
    <w:rsid w:val="00A52E34"/>
    <w:rsid w:val="00A5312C"/>
    <w:rsid w:val="00A65001"/>
    <w:rsid w:val="00A76F93"/>
    <w:rsid w:val="00A77A1C"/>
    <w:rsid w:val="00A81C56"/>
    <w:rsid w:val="00A833E8"/>
    <w:rsid w:val="00A87E73"/>
    <w:rsid w:val="00A95123"/>
    <w:rsid w:val="00AD1D51"/>
    <w:rsid w:val="00AD239A"/>
    <w:rsid w:val="00AD49DD"/>
    <w:rsid w:val="00AD724C"/>
    <w:rsid w:val="00AE26A6"/>
    <w:rsid w:val="00AE736B"/>
    <w:rsid w:val="00AF15CB"/>
    <w:rsid w:val="00AF2563"/>
    <w:rsid w:val="00B1696A"/>
    <w:rsid w:val="00B2152E"/>
    <w:rsid w:val="00B3134A"/>
    <w:rsid w:val="00B67496"/>
    <w:rsid w:val="00BC3750"/>
    <w:rsid w:val="00BF4516"/>
    <w:rsid w:val="00BF4767"/>
    <w:rsid w:val="00BF7818"/>
    <w:rsid w:val="00C02926"/>
    <w:rsid w:val="00C26F32"/>
    <w:rsid w:val="00C30334"/>
    <w:rsid w:val="00C30CF5"/>
    <w:rsid w:val="00C34ADF"/>
    <w:rsid w:val="00C35F7B"/>
    <w:rsid w:val="00C60467"/>
    <w:rsid w:val="00C6329D"/>
    <w:rsid w:val="00C770AD"/>
    <w:rsid w:val="00C8596A"/>
    <w:rsid w:val="00C9655E"/>
    <w:rsid w:val="00C965CA"/>
    <w:rsid w:val="00CA417E"/>
    <w:rsid w:val="00CC7BF5"/>
    <w:rsid w:val="00CD5D73"/>
    <w:rsid w:val="00CE1012"/>
    <w:rsid w:val="00CF6085"/>
    <w:rsid w:val="00CF626F"/>
    <w:rsid w:val="00CF657A"/>
    <w:rsid w:val="00D1619B"/>
    <w:rsid w:val="00D21965"/>
    <w:rsid w:val="00D22091"/>
    <w:rsid w:val="00D2388A"/>
    <w:rsid w:val="00D2676A"/>
    <w:rsid w:val="00D374FA"/>
    <w:rsid w:val="00D452D1"/>
    <w:rsid w:val="00D62B15"/>
    <w:rsid w:val="00D63CD7"/>
    <w:rsid w:val="00D64DC4"/>
    <w:rsid w:val="00D73766"/>
    <w:rsid w:val="00D7533D"/>
    <w:rsid w:val="00D778C8"/>
    <w:rsid w:val="00D8072F"/>
    <w:rsid w:val="00D8587B"/>
    <w:rsid w:val="00D868CD"/>
    <w:rsid w:val="00D95287"/>
    <w:rsid w:val="00DB3655"/>
    <w:rsid w:val="00DC44EA"/>
    <w:rsid w:val="00DF792B"/>
    <w:rsid w:val="00E0243F"/>
    <w:rsid w:val="00E03197"/>
    <w:rsid w:val="00E06ECC"/>
    <w:rsid w:val="00E23B5B"/>
    <w:rsid w:val="00E34EE2"/>
    <w:rsid w:val="00E40ED2"/>
    <w:rsid w:val="00E47863"/>
    <w:rsid w:val="00E5029F"/>
    <w:rsid w:val="00E60E7B"/>
    <w:rsid w:val="00E75441"/>
    <w:rsid w:val="00E81DB9"/>
    <w:rsid w:val="00E96ADF"/>
    <w:rsid w:val="00EA4D6A"/>
    <w:rsid w:val="00EB695D"/>
    <w:rsid w:val="00ED0E84"/>
    <w:rsid w:val="00ED5B93"/>
    <w:rsid w:val="00EE5029"/>
    <w:rsid w:val="00EE61C9"/>
    <w:rsid w:val="00F04C69"/>
    <w:rsid w:val="00F06DA8"/>
    <w:rsid w:val="00F12617"/>
    <w:rsid w:val="00F12DDE"/>
    <w:rsid w:val="00F1751E"/>
    <w:rsid w:val="00F21E23"/>
    <w:rsid w:val="00F26A5F"/>
    <w:rsid w:val="00F54951"/>
    <w:rsid w:val="00F609C1"/>
    <w:rsid w:val="00F84743"/>
    <w:rsid w:val="00F92D19"/>
    <w:rsid w:val="00F9719B"/>
    <w:rsid w:val="00FB5E15"/>
    <w:rsid w:val="00FC0AB0"/>
    <w:rsid w:val="00FC25FA"/>
    <w:rsid w:val="00FC536B"/>
    <w:rsid w:val="00FE6F9E"/>
    <w:rsid w:val="00FF3E31"/>
    <w:rsid w:val="00FF6C07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D212E"/>
  <w15:chartTrackingRefBased/>
  <w15:docId w15:val="{B12BC411-E789-47EE-A6BF-D929A6D8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6B2"/>
  </w:style>
  <w:style w:type="paragraph" w:styleId="Heading1">
    <w:name w:val="heading 1"/>
    <w:basedOn w:val="Normal"/>
    <w:next w:val="Normal"/>
    <w:link w:val="Heading1Char"/>
    <w:qFormat/>
    <w:rsid w:val="00B2152E"/>
    <w:pPr>
      <w:shd w:val="pct30" w:color="auto" w:fill="auto"/>
      <w:spacing w:after="360" w:line="240" w:lineRule="auto"/>
      <w:jc w:val="center"/>
      <w:outlineLvl w:val="0"/>
    </w:pPr>
    <w:rPr>
      <w:rFonts w:ascii="Arial Rounded MT Bold" w:eastAsia="Times New Roman" w:hAnsi="Arial Rounded MT Bold" w:cs="Times New Roman"/>
      <w:b/>
      <w:bCs/>
      <w:caps/>
      <w:color w:val="000000"/>
      <w:spacing w:val="8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7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0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6E"/>
  </w:style>
  <w:style w:type="character" w:styleId="PageNumber">
    <w:name w:val="page number"/>
    <w:basedOn w:val="DefaultParagraphFont"/>
    <w:uiPriority w:val="99"/>
    <w:semiHidden/>
    <w:unhideWhenUsed/>
    <w:rsid w:val="00501D6E"/>
  </w:style>
  <w:style w:type="paragraph" w:styleId="BodyText">
    <w:name w:val="Body Text"/>
    <w:basedOn w:val="Normal"/>
    <w:link w:val="BodyTextChar"/>
    <w:rsid w:val="00501D6E"/>
    <w:pPr>
      <w:spacing w:after="240" w:line="240" w:lineRule="auto"/>
      <w:jc w:val="right"/>
    </w:pPr>
    <w:rPr>
      <w:rFonts w:ascii="Berlin Sans FB" w:eastAsia="Times New Roman" w:hAnsi="Berlin Sans FB" w:cs="Times New Roman"/>
      <w:b/>
      <w:bCs/>
      <w:color w:val="000000"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501D6E"/>
    <w:rPr>
      <w:rFonts w:ascii="Berlin Sans FB" w:eastAsia="Times New Roman" w:hAnsi="Berlin Sans FB" w:cs="Times New Roman"/>
      <w:b/>
      <w:bCs/>
      <w:color w:val="000000"/>
      <w:sz w:val="36"/>
      <w:szCs w:val="20"/>
    </w:rPr>
  </w:style>
  <w:style w:type="character" w:customStyle="1" w:styleId="Heading1Char">
    <w:name w:val="Heading 1 Char"/>
    <w:basedOn w:val="DefaultParagraphFont"/>
    <w:link w:val="Heading1"/>
    <w:rsid w:val="00B2152E"/>
    <w:rPr>
      <w:rFonts w:ascii="Arial Rounded MT Bold" w:eastAsia="Times New Roman" w:hAnsi="Arial Rounded MT Bold" w:cs="Times New Roman"/>
      <w:b/>
      <w:bCs/>
      <w:caps/>
      <w:color w:val="000000"/>
      <w:spacing w:val="80"/>
      <w:sz w:val="24"/>
      <w:szCs w:val="20"/>
      <w:shd w:val="pct30" w:color="auto" w:fill="auto"/>
    </w:rPr>
  </w:style>
  <w:style w:type="paragraph" w:styleId="NoSpacing">
    <w:name w:val="No Spacing"/>
    <w:uiPriority w:val="1"/>
    <w:qFormat/>
    <w:rsid w:val="00335CB7"/>
    <w:pPr>
      <w:spacing w:after="0" w:line="240" w:lineRule="auto"/>
      <w:jc w:val="both"/>
    </w:pPr>
    <w:rPr>
      <w:rFonts w:ascii="Berlin Sans FB" w:eastAsia="Times New Roman" w:hAnsi="Berlin Sans FB" w:cs="Times New Roman"/>
      <w:color w:val="000000"/>
      <w:szCs w:val="20"/>
    </w:rPr>
  </w:style>
  <w:style w:type="table" w:styleId="PlainTable3">
    <w:name w:val="Plain Table 3"/>
    <w:basedOn w:val="TableNormal"/>
    <w:uiPriority w:val="43"/>
    <w:rsid w:val="003950C7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E4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BC7"/>
  </w:style>
  <w:style w:type="character" w:styleId="BookTitle">
    <w:name w:val="Book Title"/>
    <w:basedOn w:val="DefaultParagraphFont"/>
    <w:uiPriority w:val="33"/>
    <w:qFormat/>
    <w:rsid w:val="008E15C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88049F"/>
    <w:rPr>
      <w:color w:val="808080"/>
    </w:rPr>
  </w:style>
  <w:style w:type="table" w:styleId="TableGrid">
    <w:name w:val="Table Grid"/>
    <w:basedOn w:val="TableNormal"/>
    <w:uiPriority w:val="39"/>
    <w:rsid w:val="00622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F1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0F1A00"/>
  </w:style>
  <w:style w:type="character" w:customStyle="1" w:styleId="eop">
    <w:name w:val="eop"/>
    <w:basedOn w:val="DefaultParagraphFont"/>
    <w:rsid w:val="000F1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f7d239982194532a154811a80e969e7 xmlns="8d8cb858-ed6e-46cf-aa02-d7de9df0c648">
      <Terms xmlns="http://schemas.microsoft.com/office/infopath/2007/PartnerControls"/>
    </hf7d239982194532a154811a80e969e7>
    <TaxCatchAll xmlns="8d8cb858-ed6e-46cf-aa02-d7de9df0c648" xsi:nil="true"/>
    <_dlc_DocId xmlns="ba40182b-7e92-4cbc-a1b6-78a4b8b3046a">CESASHARE-1677598112-422</_dlc_DocId>
    <_dlc_DocIdUrl xmlns="ba40182b-7e92-4cbc-a1b6-78a4b8b3046a">
      <Url>https://cesacatholic.sharepoint.com/sites/CESAShare/_layouts/15/DocIdRedir.aspx?ID=CESASHARE-1677598112-422</Url>
      <Description>CESASHARE-1677598112-422</Description>
    </_dlc_DocIdUrl>
    <_dlc_DocIdPersistId xmlns="ba40182b-7e92-4cbc-a1b6-78a4b8b3046a">false</_dlc_DocIdPersist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EO Standard Document" ma:contentTypeID="0x010100810757AD5AD3BA468B176691EDEEF4A200827ADE038FE23B45BF34E814A8C2C87C" ma:contentTypeVersion="12" ma:contentTypeDescription="CEO Standard Document content types used in all CEO Sites part of the CESA Share Hub. " ma:contentTypeScope="" ma:versionID="cb2e8671fdd96306bde92bfab6a46ad0">
  <xsd:schema xmlns:xsd="http://www.w3.org/2001/XMLSchema" xmlns:xs="http://www.w3.org/2001/XMLSchema" xmlns:p="http://schemas.microsoft.com/office/2006/metadata/properties" xmlns:ns2="8d8cb858-ed6e-46cf-aa02-d7de9df0c648" xmlns:ns3="ba40182b-7e92-4cbc-a1b6-78a4b8b3046a" targetNamespace="http://schemas.microsoft.com/office/2006/metadata/properties" ma:root="true" ma:fieldsID="df2f715e6a9721caf698b325829a4554" ns2:_="" ns3:_="">
    <xsd:import namespace="8d8cb858-ed6e-46cf-aa02-d7de9df0c648"/>
    <xsd:import namespace="ba40182b-7e92-4cbc-a1b6-78a4b8b3046a"/>
    <xsd:element name="properties">
      <xsd:complexType>
        <xsd:sequence>
          <xsd:element name="documentManagement">
            <xsd:complexType>
              <xsd:all>
                <xsd:element ref="ns2:hf7d239982194532a154811a80e969e7" minOccurs="0"/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cb858-ed6e-46cf-aa02-d7de9df0c648" elementFormDefault="qualified">
    <xsd:import namespace="http://schemas.microsoft.com/office/2006/documentManagement/types"/>
    <xsd:import namespace="http://schemas.microsoft.com/office/infopath/2007/PartnerControls"/>
    <xsd:element name="hf7d239982194532a154811a80e969e7" ma:index="8" nillable="true" ma:taxonomy="true" ma:internalName="hf7d239982194532a154811a80e969e7" ma:taxonomyFieldName="Business_x0020_Function" ma:displayName="Business Function" ma:default="" ma:fieldId="{1f7d2399-8219-4532-a154-811a80e969e7}" ma:sspId="c82cc94b-5530-403b-8ef6-b808a4f38b4d" ma:termSetId="1186bcdf-103f-46e9-8f56-ba82e158e4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48a5569-4dca-4207-b082-0702267f584e}" ma:internalName="TaxCatchAll" ma:showField="CatchAllData" ma:web="ba40182b-7e92-4cbc-a1b6-78a4b8b30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48a5569-4dca-4207-b082-0702267f584e}" ma:internalName="TaxCatchAllLabel" ma:readOnly="true" ma:showField="CatchAllDataLabel" ma:web="ba40182b-7e92-4cbc-a1b6-78a4b8b30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0182b-7e92-4cbc-a1b6-78a4b8b3046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c82cc94b-5530-403b-8ef6-b808a4f38b4d" ContentTypeId="0x010100810757AD5AD3BA468B176691EDEEF4A2" PreviousValue="false"/>
</file>

<file path=customXml/itemProps1.xml><?xml version="1.0" encoding="utf-8"?>
<ds:datastoreItem xmlns:ds="http://schemas.openxmlformats.org/officeDocument/2006/customXml" ds:itemID="{BE30CFB2-F54C-4CAD-A61B-5BAA1AF8B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F549C7-7CD7-4132-9ECE-1925607AA2B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34FE72B-6FFB-4660-9CA0-845FFC3DD193}">
  <ds:schemaRefs>
    <ds:schemaRef ds:uri="http://schemas.microsoft.com/office/2006/metadata/properties"/>
    <ds:schemaRef ds:uri="http://schemas.microsoft.com/office/infopath/2007/PartnerControls"/>
    <ds:schemaRef ds:uri="8d8cb858-ed6e-46cf-aa02-d7de9df0c648"/>
    <ds:schemaRef ds:uri="ba40182b-7e92-4cbc-a1b6-78a4b8b3046a"/>
  </ds:schemaRefs>
</ds:datastoreItem>
</file>

<file path=customXml/itemProps4.xml><?xml version="1.0" encoding="utf-8"?>
<ds:datastoreItem xmlns:ds="http://schemas.openxmlformats.org/officeDocument/2006/customXml" ds:itemID="{8AB14161-51CC-4B41-B342-2A2E9D994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cb858-ed6e-46cf-aa02-d7de9df0c648"/>
    <ds:schemaRef ds:uri="ba40182b-7e92-4cbc-a1b6-78a4b8b30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A137ED2-39C1-4F00-82A1-4C3B828B4D6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6D9A590-7F6E-4AFE-87C5-793C588B7F9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Erica (CESA)</dc:creator>
  <cp:keywords/>
  <dc:description/>
  <cp:lastModifiedBy>Kelly Campbell</cp:lastModifiedBy>
  <cp:revision>6</cp:revision>
  <cp:lastPrinted>2023-05-26T06:12:00Z</cp:lastPrinted>
  <dcterms:created xsi:type="dcterms:W3CDTF">2024-10-11T01:03:00Z</dcterms:created>
  <dcterms:modified xsi:type="dcterms:W3CDTF">2024-10-11T01:24:00Z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0x010100810757AD5AD3BA468B176691EDEEF4A200827ADE038FE23B45BF34E814A8C2C87C</vt:lpwstr>
  </property>
  <property fmtid="{D5CDD505-2E9C-101B-9397-08002B2CF9AE}" pid="3" name="Order">
    <vt:r8>30599500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SharedWithUsers">
    <vt:lpwstr/>
  </property>
  <property fmtid="{D5CDD505-2E9C-101B-9397-08002B2CF9AE}" pid="11" name="Business Function">
    <vt:lpwstr/>
  </property>
  <property fmtid="{D5CDD505-2E9C-101B-9397-08002B2CF9AE}" pid="12" name="_dlc_DocIdItemGuid">
    <vt:lpwstr>71bc1097-3dc8-4a67-8f3e-5c548e268762</vt:lpwstr>
  </property>
</Properties>
</file>