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3AE7B" w14:textId="77777777" w:rsidR="00DD1955" w:rsidRPr="00C13DFC" w:rsidRDefault="00DD1955" w:rsidP="00DD1955">
      <w:pPr>
        <w:tabs>
          <w:tab w:val="right" w:pos="9072"/>
        </w:tabs>
        <w:spacing w:after="0" w:line="240" w:lineRule="auto"/>
        <w:rPr>
          <w:b/>
          <w:bCs/>
          <w:noProof/>
          <w:color w:val="404040" w:themeColor="text1" w:themeTint="BF"/>
          <w:sz w:val="32"/>
          <w:szCs w:val="32"/>
          <w:lang w:val="en-US"/>
        </w:rPr>
      </w:pPr>
    </w:p>
    <w:p w14:paraId="40F96B44" w14:textId="77777777" w:rsidR="00DD1955" w:rsidRDefault="00DD1955" w:rsidP="00DD1955">
      <w:pPr>
        <w:tabs>
          <w:tab w:val="right" w:pos="9072"/>
        </w:tabs>
        <w:spacing w:after="0" w:line="240" w:lineRule="auto"/>
        <w:rPr>
          <w:b/>
          <w:bCs/>
          <w:noProof/>
          <w:color w:val="000000" w:themeColor="text1"/>
          <w:sz w:val="32"/>
          <w:szCs w:val="32"/>
          <w:lang w:val="en-US"/>
        </w:rPr>
      </w:pPr>
    </w:p>
    <w:p w14:paraId="3B94ED97" w14:textId="77777777" w:rsidR="00DD1955" w:rsidRDefault="00DD1955" w:rsidP="00DD1955">
      <w:pPr>
        <w:tabs>
          <w:tab w:val="right" w:pos="9072"/>
        </w:tabs>
        <w:spacing w:after="0" w:line="240" w:lineRule="auto"/>
        <w:rPr>
          <w:b/>
          <w:bCs/>
          <w:noProof/>
          <w:color w:val="000000" w:themeColor="text1"/>
          <w:sz w:val="32"/>
          <w:szCs w:val="32"/>
          <w:lang w:val="en-US"/>
        </w:rPr>
      </w:pPr>
    </w:p>
    <w:p w14:paraId="5B6B842F" w14:textId="77777777" w:rsidR="00DD1955" w:rsidRPr="00BC3ACD" w:rsidRDefault="00DD1955" w:rsidP="00DD1955">
      <w:pPr>
        <w:tabs>
          <w:tab w:val="right" w:pos="9072"/>
        </w:tabs>
        <w:spacing w:after="0" w:line="240" w:lineRule="auto"/>
        <w:rPr>
          <w:b/>
          <w:bCs/>
          <w:noProof/>
          <w:color w:val="000000" w:themeColor="text1"/>
          <w:sz w:val="32"/>
          <w:szCs w:val="32"/>
          <w:lang w:val="en-US"/>
        </w:rPr>
      </w:pPr>
    </w:p>
    <w:p w14:paraId="46BAE01B" w14:textId="77777777" w:rsidR="00DD1955" w:rsidRDefault="00DD1955" w:rsidP="00DD1955">
      <w:pPr>
        <w:tabs>
          <w:tab w:val="right" w:pos="9072"/>
        </w:tabs>
        <w:spacing w:after="0" w:line="240" w:lineRule="auto"/>
        <w:rPr>
          <w:b/>
          <w:bCs/>
          <w:noProof/>
          <w:color w:val="000000" w:themeColor="text1"/>
          <w:sz w:val="32"/>
          <w:szCs w:val="32"/>
          <w:lang w:val="en-US"/>
        </w:rPr>
      </w:pPr>
    </w:p>
    <w:p w14:paraId="0A344E45" w14:textId="77777777" w:rsidR="00DD1955" w:rsidRDefault="00DD1955" w:rsidP="00DD1955">
      <w:pPr>
        <w:tabs>
          <w:tab w:val="right" w:pos="9072"/>
        </w:tabs>
        <w:spacing w:after="0" w:line="240" w:lineRule="auto"/>
        <w:rPr>
          <w:b/>
          <w:bCs/>
          <w:noProof/>
          <w:color w:val="000000" w:themeColor="text1"/>
          <w:sz w:val="32"/>
          <w:szCs w:val="32"/>
          <w:lang w:val="en-US"/>
        </w:rPr>
      </w:pPr>
    </w:p>
    <w:p w14:paraId="13AB541B" w14:textId="77777777" w:rsidR="00DD1955" w:rsidRDefault="00DD1955" w:rsidP="00DD1955">
      <w:pPr>
        <w:tabs>
          <w:tab w:val="right" w:pos="9072"/>
        </w:tabs>
        <w:spacing w:after="0" w:line="240" w:lineRule="auto"/>
        <w:rPr>
          <w:b/>
          <w:bCs/>
          <w:noProof/>
          <w:color w:val="000000" w:themeColor="text1"/>
          <w:sz w:val="32"/>
          <w:szCs w:val="32"/>
          <w:lang w:val="en-US"/>
        </w:rPr>
      </w:pPr>
    </w:p>
    <w:p w14:paraId="2EC65BA3" w14:textId="77777777" w:rsidR="00DD1955" w:rsidRPr="00BC3ACD" w:rsidRDefault="00DD1955" w:rsidP="00DD1955">
      <w:pPr>
        <w:tabs>
          <w:tab w:val="right" w:pos="9072"/>
        </w:tabs>
        <w:spacing w:after="0" w:line="240" w:lineRule="auto"/>
        <w:rPr>
          <w:b/>
          <w:bCs/>
          <w:noProof/>
          <w:color w:val="000000" w:themeColor="text1"/>
          <w:sz w:val="32"/>
          <w:szCs w:val="32"/>
          <w:lang w:val="en-US"/>
        </w:rPr>
      </w:pPr>
    </w:p>
    <w:p w14:paraId="0AB64F2A" w14:textId="77777777" w:rsidR="00DD1955" w:rsidRPr="00BC3ACD" w:rsidRDefault="00DD1955" w:rsidP="00DD1955">
      <w:pPr>
        <w:tabs>
          <w:tab w:val="right" w:pos="9072"/>
        </w:tabs>
        <w:spacing w:after="0" w:line="240" w:lineRule="auto"/>
        <w:rPr>
          <w:b/>
          <w:bCs/>
          <w:noProof/>
          <w:color w:val="000000" w:themeColor="text1"/>
          <w:sz w:val="32"/>
          <w:szCs w:val="32"/>
          <w:lang w:val="en-US"/>
        </w:rPr>
      </w:pPr>
    </w:p>
    <w:p w14:paraId="0F07B4A9" w14:textId="77777777" w:rsidR="00DD1955" w:rsidRPr="00BC3ACD" w:rsidRDefault="00DD1955" w:rsidP="00DD1955">
      <w:pPr>
        <w:tabs>
          <w:tab w:val="right" w:pos="9070"/>
        </w:tabs>
        <w:spacing w:after="0" w:line="240" w:lineRule="auto"/>
        <w:rPr>
          <w:b/>
          <w:color w:val="000000" w:themeColor="text1"/>
          <w:sz w:val="32"/>
          <w:szCs w:val="32"/>
          <w:highlight w:val="yellow"/>
        </w:rPr>
      </w:pPr>
      <w:r w:rsidRPr="00BC3ACD">
        <w:rPr>
          <w:b/>
          <w:bCs/>
          <w:noProof/>
          <w:color w:val="000000" w:themeColor="text1"/>
          <w:sz w:val="32"/>
          <w:szCs w:val="32"/>
          <w:lang w:val="en-US"/>
        </w:rPr>
        <w:t>Position Information Document</w:t>
      </w:r>
    </w:p>
    <w:p w14:paraId="35AA65ED" w14:textId="77777777" w:rsidR="00DD1955" w:rsidRPr="00BC3ACD" w:rsidRDefault="00DD1955" w:rsidP="00DD1955">
      <w:pPr>
        <w:pStyle w:val="BodyText"/>
        <w:tabs>
          <w:tab w:val="right" w:pos="9070"/>
        </w:tabs>
        <w:spacing w:after="0" w:line="240" w:lineRule="auto"/>
        <w:rPr>
          <w:b/>
          <w:color w:val="000000" w:themeColor="text1"/>
          <w:sz w:val="31"/>
          <w:szCs w:val="31"/>
        </w:rPr>
      </w:pPr>
      <w:r w:rsidRPr="00C32DD9">
        <w:rPr>
          <w:b/>
          <w:color w:val="000000" w:themeColor="text1"/>
          <w:sz w:val="31"/>
          <w:szCs w:val="31"/>
        </w:rPr>
        <w:t>Teacher</w:t>
      </w:r>
      <w:r w:rsidRPr="00BC3ACD">
        <w:rPr>
          <w:color w:val="000000" w:themeColor="text1"/>
          <w:sz w:val="32"/>
        </w:rPr>
        <w:br/>
      </w:r>
    </w:p>
    <w:tbl>
      <w:tblPr>
        <w:tblW w:w="0" w:type="auto"/>
        <w:tblInd w:w="250" w:type="dxa"/>
        <w:tblLook w:val="04A0" w:firstRow="1" w:lastRow="0" w:firstColumn="1" w:lastColumn="0" w:noHBand="0" w:noVBand="1"/>
      </w:tblPr>
      <w:tblGrid>
        <w:gridCol w:w="2771"/>
        <w:gridCol w:w="6049"/>
      </w:tblGrid>
      <w:tr w:rsidR="00DD1955" w:rsidRPr="00BC3ACD" w14:paraId="361FDC93" w14:textId="77777777" w:rsidTr="009146FB">
        <w:trPr>
          <w:trHeight w:val="454"/>
        </w:trPr>
        <w:tc>
          <w:tcPr>
            <w:tcW w:w="2771" w:type="dxa"/>
            <w:shd w:val="clear" w:color="auto" w:fill="auto"/>
            <w:vAlign w:val="center"/>
          </w:tcPr>
          <w:p w14:paraId="65150738" w14:textId="77777777" w:rsidR="00DD1955" w:rsidRPr="00534D73" w:rsidRDefault="00DD1955" w:rsidP="009146FB">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NAME:</w:t>
            </w:r>
          </w:p>
        </w:tc>
        <w:tc>
          <w:tcPr>
            <w:tcW w:w="6049" w:type="dxa"/>
            <w:shd w:val="clear" w:color="auto" w:fill="auto"/>
            <w:vAlign w:val="center"/>
          </w:tcPr>
          <w:p w14:paraId="72C2CC2D" w14:textId="77777777" w:rsidR="00DD1955" w:rsidRPr="00534D73" w:rsidRDefault="00DD1955" w:rsidP="009146FB">
            <w:pPr>
              <w:pStyle w:val="BodyText"/>
              <w:tabs>
                <w:tab w:val="left" w:pos="2268"/>
                <w:tab w:val="left" w:pos="5490"/>
              </w:tabs>
              <w:spacing w:after="0" w:line="240" w:lineRule="auto"/>
              <w:rPr>
                <w:rFonts w:eastAsia="Calibri"/>
                <w:b/>
                <w:caps/>
                <w:color w:val="000000" w:themeColor="text1"/>
                <w:sz w:val="22"/>
                <w:szCs w:val="22"/>
              </w:rPr>
            </w:pPr>
          </w:p>
        </w:tc>
      </w:tr>
      <w:tr w:rsidR="00DD1955" w:rsidRPr="00BC3ACD" w14:paraId="3B5AF1C3" w14:textId="77777777" w:rsidTr="009146FB">
        <w:trPr>
          <w:trHeight w:val="454"/>
        </w:trPr>
        <w:tc>
          <w:tcPr>
            <w:tcW w:w="2771" w:type="dxa"/>
            <w:shd w:val="clear" w:color="auto" w:fill="auto"/>
            <w:vAlign w:val="center"/>
          </w:tcPr>
          <w:p w14:paraId="7F5DC18D" w14:textId="77777777" w:rsidR="00DD1955" w:rsidRPr="00534D73" w:rsidRDefault="00DD1955" w:rsidP="009146FB">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START DATE:</w:t>
            </w:r>
          </w:p>
        </w:tc>
        <w:tc>
          <w:tcPr>
            <w:tcW w:w="6049" w:type="dxa"/>
            <w:shd w:val="clear" w:color="auto" w:fill="auto"/>
            <w:vAlign w:val="center"/>
          </w:tcPr>
          <w:p w14:paraId="4AD7295F" w14:textId="77777777" w:rsidR="00DD1955" w:rsidRPr="00534D73" w:rsidRDefault="00DD1955" w:rsidP="009146FB">
            <w:pPr>
              <w:pStyle w:val="BodyText"/>
              <w:tabs>
                <w:tab w:val="left" w:pos="2268"/>
                <w:tab w:val="left" w:pos="5490"/>
              </w:tabs>
              <w:spacing w:after="0" w:line="240" w:lineRule="auto"/>
              <w:rPr>
                <w:rFonts w:eastAsia="Calibri"/>
                <w:color w:val="000000" w:themeColor="text1"/>
                <w:sz w:val="22"/>
                <w:szCs w:val="22"/>
              </w:rPr>
            </w:pPr>
            <w:r>
              <w:rPr>
                <w:rFonts w:eastAsia="Calibri"/>
                <w:color w:val="000000" w:themeColor="text1"/>
                <w:sz w:val="22"/>
                <w:szCs w:val="22"/>
              </w:rPr>
              <w:t>22 January 2025</w:t>
            </w:r>
          </w:p>
        </w:tc>
      </w:tr>
      <w:tr w:rsidR="00DD1955" w:rsidRPr="00BC3ACD" w14:paraId="50585A67" w14:textId="77777777" w:rsidTr="009146FB">
        <w:trPr>
          <w:trHeight w:val="454"/>
        </w:trPr>
        <w:tc>
          <w:tcPr>
            <w:tcW w:w="2771" w:type="dxa"/>
            <w:shd w:val="clear" w:color="auto" w:fill="auto"/>
            <w:vAlign w:val="center"/>
          </w:tcPr>
          <w:p w14:paraId="2AF98DEC" w14:textId="77777777" w:rsidR="00DD1955" w:rsidRPr="00534D73" w:rsidRDefault="00DD1955" w:rsidP="009146FB">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POSITION TITLE:</w:t>
            </w:r>
          </w:p>
        </w:tc>
        <w:tc>
          <w:tcPr>
            <w:tcW w:w="6049" w:type="dxa"/>
            <w:shd w:val="clear" w:color="auto" w:fill="auto"/>
            <w:vAlign w:val="center"/>
          </w:tcPr>
          <w:p w14:paraId="42C66688" w14:textId="77777777" w:rsidR="00DD1955" w:rsidRPr="00534D73" w:rsidRDefault="00DD1955" w:rsidP="009146FB">
            <w:pPr>
              <w:pStyle w:val="BodyText"/>
              <w:tabs>
                <w:tab w:val="left" w:pos="2268"/>
                <w:tab w:val="left" w:pos="5490"/>
              </w:tabs>
              <w:spacing w:after="0" w:line="240" w:lineRule="auto"/>
              <w:rPr>
                <w:rFonts w:eastAsia="Calibri"/>
                <w:color w:val="000000" w:themeColor="text1"/>
                <w:sz w:val="22"/>
                <w:szCs w:val="22"/>
              </w:rPr>
            </w:pPr>
            <w:r w:rsidRPr="00534D73">
              <w:rPr>
                <w:rFonts w:eastAsia="Calibri"/>
                <w:color w:val="000000" w:themeColor="text1"/>
                <w:sz w:val="22"/>
                <w:szCs w:val="22"/>
              </w:rPr>
              <w:t>Teacher</w:t>
            </w:r>
          </w:p>
        </w:tc>
      </w:tr>
      <w:tr w:rsidR="00DD1955" w:rsidRPr="00BC3ACD" w14:paraId="2750A044" w14:textId="77777777" w:rsidTr="009146FB">
        <w:trPr>
          <w:trHeight w:val="454"/>
        </w:trPr>
        <w:tc>
          <w:tcPr>
            <w:tcW w:w="2771" w:type="dxa"/>
            <w:shd w:val="clear" w:color="auto" w:fill="auto"/>
            <w:vAlign w:val="center"/>
          </w:tcPr>
          <w:p w14:paraId="689109F1" w14:textId="77777777" w:rsidR="00DD1955" w:rsidRPr="00534D73" w:rsidRDefault="00DD1955" w:rsidP="009146FB">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STEP:</w:t>
            </w:r>
          </w:p>
        </w:tc>
        <w:tc>
          <w:tcPr>
            <w:tcW w:w="6049" w:type="dxa"/>
            <w:shd w:val="clear" w:color="auto" w:fill="auto"/>
            <w:vAlign w:val="center"/>
          </w:tcPr>
          <w:p w14:paraId="1F374B4E" w14:textId="77777777" w:rsidR="00DD1955" w:rsidRPr="00534D73" w:rsidRDefault="00DD1955" w:rsidP="009146FB">
            <w:pPr>
              <w:pStyle w:val="BodyText"/>
              <w:tabs>
                <w:tab w:val="left" w:pos="2268"/>
                <w:tab w:val="left" w:pos="5490"/>
              </w:tabs>
              <w:spacing w:after="0" w:line="240" w:lineRule="auto"/>
              <w:rPr>
                <w:rFonts w:eastAsia="Calibri"/>
                <w:color w:val="000000" w:themeColor="text1"/>
                <w:sz w:val="22"/>
                <w:szCs w:val="22"/>
              </w:rPr>
            </w:pPr>
            <w:r>
              <w:rPr>
                <w:rFonts w:eastAsia="Calibri"/>
                <w:color w:val="000000" w:themeColor="text1"/>
                <w:sz w:val="22"/>
                <w:szCs w:val="22"/>
              </w:rPr>
              <w:t>To be determined</w:t>
            </w:r>
          </w:p>
        </w:tc>
      </w:tr>
      <w:tr w:rsidR="00DD1955" w:rsidRPr="00BC3ACD" w14:paraId="1B4042C5" w14:textId="77777777" w:rsidTr="009146FB">
        <w:trPr>
          <w:trHeight w:val="454"/>
        </w:trPr>
        <w:tc>
          <w:tcPr>
            <w:tcW w:w="2771" w:type="dxa"/>
            <w:shd w:val="clear" w:color="auto" w:fill="auto"/>
            <w:vAlign w:val="center"/>
          </w:tcPr>
          <w:p w14:paraId="5B211BA1" w14:textId="77777777" w:rsidR="00DD1955" w:rsidRPr="00534D73" w:rsidRDefault="00DD1955" w:rsidP="009146FB">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EMPLOYMENT:</w:t>
            </w:r>
          </w:p>
        </w:tc>
        <w:tc>
          <w:tcPr>
            <w:tcW w:w="6049" w:type="dxa"/>
            <w:shd w:val="clear" w:color="auto" w:fill="auto"/>
            <w:vAlign w:val="center"/>
          </w:tcPr>
          <w:p w14:paraId="202DE1E8" w14:textId="77777777" w:rsidR="00DD1955" w:rsidRPr="00534D73" w:rsidRDefault="00DD1955" w:rsidP="009146FB">
            <w:pPr>
              <w:pStyle w:val="BodyText"/>
              <w:tabs>
                <w:tab w:val="left" w:pos="2268"/>
                <w:tab w:val="left" w:pos="5490"/>
              </w:tabs>
              <w:spacing w:after="0" w:line="240" w:lineRule="auto"/>
              <w:rPr>
                <w:rFonts w:eastAsia="Calibri"/>
                <w:color w:val="000000" w:themeColor="text1"/>
                <w:sz w:val="22"/>
                <w:szCs w:val="22"/>
              </w:rPr>
            </w:pPr>
          </w:p>
        </w:tc>
      </w:tr>
      <w:tr w:rsidR="00DD1955" w:rsidRPr="00BC3ACD" w14:paraId="044A694F" w14:textId="77777777" w:rsidTr="009146FB">
        <w:trPr>
          <w:trHeight w:val="454"/>
        </w:trPr>
        <w:tc>
          <w:tcPr>
            <w:tcW w:w="2771" w:type="dxa"/>
            <w:shd w:val="clear" w:color="auto" w:fill="auto"/>
            <w:vAlign w:val="center"/>
          </w:tcPr>
          <w:p w14:paraId="0B4E4FF8" w14:textId="77777777" w:rsidR="00DD1955" w:rsidRPr="00A766C5" w:rsidRDefault="00DD1955" w:rsidP="009146FB">
            <w:pPr>
              <w:pStyle w:val="BodyText"/>
              <w:tabs>
                <w:tab w:val="left" w:pos="2268"/>
                <w:tab w:val="left" w:pos="5490"/>
              </w:tabs>
              <w:spacing w:after="0" w:line="240" w:lineRule="auto"/>
              <w:rPr>
                <w:rFonts w:eastAsia="Calibri"/>
                <w:b/>
                <w:color w:val="000000" w:themeColor="text1"/>
                <w:sz w:val="22"/>
                <w:szCs w:val="22"/>
              </w:rPr>
            </w:pPr>
            <w:r w:rsidRPr="00A766C5">
              <w:rPr>
                <w:rFonts w:eastAsia="Calibri"/>
                <w:b/>
                <w:color w:val="000000" w:themeColor="text1"/>
                <w:sz w:val="22"/>
                <w:szCs w:val="22"/>
              </w:rPr>
              <w:t>FRACTION OF TIME:</w:t>
            </w:r>
          </w:p>
        </w:tc>
        <w:tc>
          <w:tcPr>
            <w:tcW w:w="6049" w:type="dxa"/>
            <w:shd w:val="clear" w:color="auto" w:fill="auto"/>
            <w:vAlign w:val="center"/>
          </w:tcPr>
          <w:p w14:paraId="565E8CBF" w14:textId="77777777" w:rsidR="00DD1955" w:rsidRPr="00A766C5" w:rsidRDefault="00DD1955" w:rsidP="009146FB">
            <w:pPr>
              <w:pStyle w:val="BodyText"/>
              <w:tabs>
                <w:tab w:val="left" w:pos="2268"/>
                <w:tab w:val="left" w:pos="5490"/>
              </w:tabs>
              <w:spacing w:after="0" w:line="240" w:lineRule="auto"/>
              <w:rPr>
                <w:rFonts w:eastAsia="Calibri"/>
                <w:color w:val="000000" w:themeColor="text1"/>
                <w:sz w:val="22"/>
                <w:szCs w:val="22"/>
              </w:rPr>
            </w:pPr>
            <w:r w:rsidRPr="00A766C5">
              <w:rPr>
                <w:rFonts w:eastAsia="Calibri"/>
                <w:color w:val="000000" w:themeColor="text1"/>
                <w:sz w:val="22"/>
                <w:szCs w:val="22"/>
              </w:rPr>
              <w:t>0.</w:t>
            </w:r>
            <w:r>
              <w:rPr>
                <w:rFonts w:eastAsia="Calibri"/>
                <w:color w:val="000000" w:themeColor="text1"/>
                <w:sz w:val="22"/>
                <w:szCs w:val="22"/>
              </w:rPr>
              <w:t xml:space="preserve">6 </w:t>
            </w:r>
            <w:r w:rsidRPr="00A766C5">
              <w:rPr>
                <w:rFonts w:eastAsia="Calibri"/>
                <w:color w:val="000000" w:themeColor="text1"/>
                <w:sz w:val="22"/>
                <w:szCs w:val="22"/>
              </w:rPr>
              <w:t>FTE</w:t>
            </w:r>
          </w:p>
        </w:tc>
      </w:tr>
    </w:tbl>
    <w:p w14:paraId="35B6C115" w14:textId="77777777" w:rsidR="00DD1955" w:rsidRPr="007933DC" w:rsidRDefault="00DD1955" w:rsidP="00DD1955">
      <w:pPr>
        <w:pStyle w:val="BodyText"/>
        <w:tabs>
          <w:tab w:val="left" w:pos="4320"/>
        </w:tabs>
        <w:spacing w:after="0" w:line="240" w:lineRule="auto"/>
        <w:jc w:val="both"/>
        <w:rPr>
          <w:color w:val="404040" w:themeColor="text1" w:themeTint="BF"/>
          <w:sz w:val="22"/>
          <w:szCs w:val="22"/>
        </w:rPr>
      </w:pPr>
    </w:p>
    <w:p w14:paraId="3F1A241C" w14:textId="77777777" w:rsidR="00DD1955" w:rsidRDefault="00DD1955" w:rsidP="00DD1955">
      <w:pPr>
        <w:pStyle w:val="BodyText"/>
        <w:tabs>
          <w:tab w:val="left" w:pos="4320"/>
        </w:tabs>
        <w:spacing w:after="0" w:line="240" w:lineRule="auto"/>
        <w:jc w:val="center"/>
        <w:rPr>
          <w:b/>
          <w:i/>
          <w:iCs/>
          <w:color w:val="auto"/>
          <w:sz w:val="22"/>
          <w:szCs w:val="22"/>
        </w:rPr>
      </w:pPr>
      <w:r w:rsidRPr="00CB386D">
        <w:rPr>
          <w:b/>
          <w:i/>
          <w:iCs/>
          <w:color w:val="auto"/>
          <w:sz w:val="22"/>
          <w:szCs w:val="22"/>
        </w:rPr>
        <w:t>Employment conditions in accordance with the South Australian Catholic Schools Enterprise Agreement 2020 (as amended or replaced)</w:t>
      </w:r>
    </w:p>
    <w:p w14:paraId="68E82C12" w14:textId="77777777" w:rsidR="00DD1955" w:rsidRPr="003D3CCE" w:rsidRDefault="00DD1955" w:rsidP="00DD1955">
      <w:pPr>
        <w:pStyle w:val="BodyText"/>
        <w:tabs>
          <w:tab w:val="left" w:pos="4320"/>
        </w:tabs>
        <w:spacing w:after="0" w:line="240" w:lineRule="auto"/>
        <w:jc w:val="both"/>
        <w:rPr>
          <w:color w:val="404040" w:themeColor="text1" w:themeTint="BF"/>
          <w:sz w:val="22"/>
          <w:szCs w:val="22"/>
        </w:rPr>
      </w:pPr>
    </w:p>
    <w:p w14:paraId="2DEFAFF1" w14:textId="77777777" w:rsidR="00DD1955" w:rsidRPr="00026444" w:rsidRDefault="00DD1955" w:rsidP="00DD1955">
      <w:pPr>
        <w:pStyle w:val="Heading1"/>
      </w:pPr>
      <w:r w:rsidRPr="00026444">
        <w:t>BROAD PURPOSE</w:t>
      </w:r>
    </w:p>
    <w:p w14:paraId="5F3D7EA0" w14:textId="77777777" w:rsidR="00DD1955" w:rsidRPr="008C2D36" w:rsidRDefault="00DD1955" w:rsidP="00DD1955">
      <w:pPr>
        <w:pStyle w:val="BodyText"/>
        <w:spacing w:after="0" w:line="276"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A teacher at Our Lady of the Sacred Heart College w</w:t>
      </w:r>
      <w:r w:rsidRPr="008C2D36">
        <w:rPr>
          <w:rFonts w:asciiTheme="minorHAnsi" w:hAnsiTheme="minorHAnsi" w:cstheme="minorHAnsi"/>
          <w:bCs/>
          <w:color w:val="auto"/>
          <w:sz w:val="22"/>
          <w:szCs w:val="22"/>
        </w:rPr>
        <w:t>ork</w:t>
      </w:r>
      <w:r>
        <w:rPr>
          <w:rFonts w:asciiTheme="minorHAnsi" w:hAnsiTheme="minorHAnsi" w:cstheme="minorHAnsi"/>
          <w:bCs/>
          <w:color w:val="auto"/>
          <w:sz w:val="22"/>
          <w:szCs w:val="22"/>
        </w:rPr>
        <w:t>s</w:t>
      </w:r>
      <w:r w:rsidRPr="008C2D36">
        <w:rPr>
          <w:rFonts w:asciiTheme="minorHAnsi" w:hAnsiTheme="minorHAnsi" w:cstheme="minorHAnsi"/>
          <w:bCs/>
          <w:color w:val="auto"/>
          <w:sz w:val="22"/>
          <w:szCs w:val="22"/>
        </w:rPr>
        <w:t xml:space="preserve"> collaboratively with</w:t>
      </w:r>
      <w:r>
        <w:rPr>
          <w:rFonts w:asciiTheme="minorHAnsi" w:hAnsiTheme="minorHAnsi" w:cstheme="minorHAnsi"/>
          <w:bCs/>
          <w:color w:val="auto"/>
          <w:sz w:val="22"/>
          <w:szCs w:val="22"/>
        </w:rPr>
        <w:t xml:space="preserve"> leaders,</w:t>
      </w:r>
      <w:r w:rsidRPr="008C2D36">
        <w:rPr>
          <w:rFonts w:asciiTheme="minorHAnsi" w:hAnsiTheme="minorHAnsi" w:cstheme="minorHAnsi"/>
          <w:bCs/>
          <w:color w:val="auto"/>
          <w:sz w:val="22"/>
          <w:szCs w:val="22"/>
        </w:rPr>
        <w:t xml:space="preserve"> colleagues, families, and </w:t>
      </w:r>
      <w:r>
        <w:rPr>
          <w:rFonts w:asciiTheme="minorHAnsi" w:hAnsiTheme="minorHAnsi" w:cstheme="minorHAnsi"/>
          <w:bCs/>
          <w:color w:val="auto"/>
          <w:sz w:val="22"/>
          <w:szCs w:val="22"/>
        </w:rPr>
        <w:t>others</w:t>
      </w:r>
      <w:r w:rsidRPr="008C2D36">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as applicable </w:t>
      </w:r>
      <w:r w:rsidRPr="008C2D36">
        <w:rPr>
          <w:rFonts w:asciiTheme="minorHAnsi" w:hAnsiTheme="minorHAnsi" w:cstheme="minorHAnsi"/>
          <w:bCs/>
          <w:color w:val="auto"/>
          <w:sz w:val="22"/>
          <w:szCs w:val="22"/>
        </w:rPr>
        <w:t>to facilitate learning by students</w:t>
      </w:r>
      <w:r>
        <w:rPr>
          <w:rFonts w:asciiTheme="minorHAnsi" w:hAnsiTheme="minorHAnsi" w:cstheme="minorHAnsi"/>
          <w:bCs/>
          <w:color w:val="auto"/>
          <w:sz w:val="22"/>
          <w:szCs w:val="22"/>
        </w:rPr>
        <w:t>,</w:t>
      </w:r>
      <w:r w:rsidRPr="008C2D36">
        <w:rPr>
          <w:rFonts w:asciiTheme="minorHAnsi" w:hAnsiTheme="minorHAnsi" w:cstheme="minorHAnsi"/>
          <w:bCs/>
          <w:color w:val="auto"/>
          <w:sz w:val="22"/>
          <w:szCs w:val="22"/>
        </w:rPr>
        <w:t xml:space="preserve"> engage in change and improve educational outcomes and experiences for students.</w:t>
      </w:r>
    </w:p>
    <w:p w14:paraId="552FA44E" w14:textId="77777777" w:rsidR="00DD1955" w:rsidRDefault="00DD1955" w:rsidP="00DD1955">
      <w:pPr>
        <w:pStyle w:val="BodyText"/>
        <w:spacing w:after="0" w:line="276" w:lineRule="auto"/>
        <w:jc w:val="both"/>
        <w:rPr>
          <w:rFonts w:asciiTheme="minorHAnsi" w:hAnsiTheme="minorHAnsi" w:cstheme="minorHAnsi"/>
          <w:bCs/>
          <w:color w:val="auto"/>
          <w:sz w:val="22"/>
          <w:szCs w:val="22"/>
        </w:rPr>
      </w:pPr>
    </w:p>
    <w:p w14:paraId="1FBF188F" w14:textId="77777777" w:rsidR="00DD1955" w:rsidRPr="00BA10B0" w:rsidRDefault="00DD1955" w:rsidP="00DD1955">
      <w:pPr>
        <w:pStyle w:val="BodyText"/>
        <w:spacing w:after="0" w:line="276" w:lineRule="auto"/>
        <w:jc w:val="both"/>
        <w:rPr>
          <w:rFonts w:asciiTheme="minorHAnsi" w:hAnsiTheme="minorHAnsi" w:cstheme="minorHAnsi"/>
          <w:bCs/>
          <w:color w:val="auto"/>
          <w:sz w:val="22"/>
          <w:szCs w:val="22"/>
        </w:rPr>
      </w:pPr>
      <w:r w:rsidRPr="00BA10B0">
        <w:rPr>
          <w:rFonts w:asciiTheme="minorHAnsi" w:hAnsiTheme="minorHAnsi" w:cstheme="minorHAnsi"/>
          <w:bCs/>
          <w:color w:val="auto"/>
          <w:sz w:val="22"/>
          <w:szCs w:val="22"/>
        </w:rPr>
        <w:t>The teacher is a highly driven and self-motivated individual, highly competent in their learning area(s), who works to ensure that students in their care flourish and achieve their potential.</w:t>
      </w:r>
      <w:r>
        <w:rPr>
          <w:rFonts w:asciiTheme="minorHAnsi" w:hAnsiTheme="minorHAnsi" w:cstheme="minorHAnsi"/>
          <w:bCs/>
          <w:color w:val="auto"/>
          <w:sz w:val="22"/>
          <w:szCs w:val="22"/>
        </w:rPr>
        <w:t xml:space="preserve"> The effectiveness of our College is in providing high quality teaching and learning through the design, implementation, and delivery of contemporary and engaging curriculum and educational practices. The College has a shared vision for curriculum practice and a coherent, sequenced plan for curriculum delivery that ensures consistent teaching and learning expectations across all year levels. Students are active participants in their learning, what, and how they learn, and the conditions for learning.</w:t>
      </w:r>
    </w:p>
    <w:p w14:paraId="011DDFB9" w14:textId="77777777" w:rsidR="00DD1955" w:rsidRPr="008C2D36" w:rsidRDefault="00DD1955" w:rsidP="00DD1955">
      <w:pPr>
        <w:pStyle w:val="BodyText"/>
        <w:spacing w:after="0" w:line="276" w:lineRule="auto"/>
        <w:jc w:val="both"/>
        <w:rPr>
          <w:rFonts w:asciiTheme="minorHAnsi" w:hAnsiTheme="minorHAnsi" w:cstheme="minorHAnsi"/>
          <w:bCs/>
          <w:color w:val="auto"/>
          <w:sz w:val="22"/>
          <w:szCs w:val="22"/>
        </w:rPr>
      </w:pPr>
    </w:p>
    <w:p w14:paraId="721C7167" w14:textId="77777777" w:rsidR="00DD1955" w:rsidRPr="008C2D36" w:rsidRDefault="00DD1955" w:rsidP="00DD1955">
      <w:pPr>
        <w:pStyle w:val="BodyText"/>
        <w:spacing w:after="0" w:line="276"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As a member of the College community, you will be c</w:t>
      </w:r>
      <w:r w:rsidRPr="008C2D36">
        <w:rPr>
          <w:rFonts w:asciiTheme="minorHAnsi" w:hAnsiTheme="minorHAnsi" w:cstheme="minorHAnsi"/>
          <w:bCs/>
          <w:color w:val="auto"/>
          <w:sz w:val="22"/>
          <w:szCs w:val="22"/>
        </w:rPr>
        <w:t>ognisant of the guiding principles of the CESA (Catholic Education SA) Live, Learn, and Lead (LLL) Framework which outlines key capabilities, knowledge, and dispositions that enable young people to contribute to society and enjoy meaningful and spiritually enriched lives.</w:t>
      </w:r>
    </w:p>
    <w:p w14:paraId="56D1E2A3" w14:textId="77777777" w:rsidR="00DD1955" w:rsidRPr="000877B7" w:rsidRDefault="00DD1955" w:rsidP="00DD1955">
      <w:pPr>
        <w:pStyle w:val="Heading1"/>
      </w:pPr>
      <w:r w:rsidRPr="000877B7">
        <w:lastRenderedPageBreak/>
        <w:t>KEY WORKING RELATIONSHIPS</w:t>
      </w:r>
    </w:p>
    <w:p w14:paraId="4CF05C1C" w14:textId="77777777" w:rsidR="00DD1955" w:rsidRPr="001A0D57" w:rsidRDefault="00DD1955" w:rsidP="00DD1955">
      <w:pPr>
        <w:pStyle w:val="BodyText"/>
        <w:numPr>
          <w:ilvl w:val="0"/>
          <w:numId w:val="10"/>
        </w:numPr>
        <w:tabs>
          <w:tab w:val="clear" w:pos="720"/>
        </w:tabs>
        <w:spacing w:after="0" w:line="240" w:lineRule="auto"/>
        <w:ind w:left="426" w:firstLine="0"/>
        <w:rPr>
          <w:rFonts w:cs="Arial"/>
          <w:color w:val="auto"/>
          <w:sz w:val="22"/>
          <w:szCs w:val="22"/>
        </w:rPr>
      </w:pPr>
      <w:r w:rsidRPr="001A0D57">
        <w:rPr>
          <w:rFonts w:cs="Arial"/>
          <w:bCs/>
          <w:color w:val="auto"/>
          <w:sz w:val="22"/>
          <w:szCs w:val="22"/>
        </w:rPr>
        <w:t>Principal and School Leaders</w:t>
      </w:r>
    </w:p>
    <w:p w14:paraId="3C0A704B" w14:textId="77777777" w:rsidR="00DD1955" w:rsidRPr="001A0D57" w:rsidRDefault="00DD1955" w:rsidP="00DD1955">
      <w:pPr>
        <w:pStyle w:val="BodyText"/>
        <w:numPr>
          <w:ilvl w:val="0"/>
          <w:numId w:val="10"/>
        </w:numPr>
        <w:tabs>
          <w:tab w:val="clear" w:pos="720"/>
        </w:tabs>
        <w:spacing w:after="0" w:line="240" w:lineRule="auto"/>
        <w:ind w:left="426" w:firstLine="0"/>
        <w:rPr>
          <w:rFonts w:cs="Arial"/>
          <w:color w:val="auto"/>
          <w:sz w:val="22"/>
          <w:szCs w:val="22"/>
        </w:rPr>
      </w:pPr>
      <w:r w:rsidRPr="001A0D57">
        <w:rPr>
          <w:rFonts w:cs="Arial"/>
          <w:bCs/>
          <w:color w:val="auto"/>
          <w:sz w:val="22"/>
          <w:szCs w:val="22"/>
        </w:rPr>
        <w:t>School Staff</w:t>
      </w:r>
    </w:p>
    <w:p w14:paraId="7782CA14" w14:textId="77777777" w:rsidR="00DD1955" w:rsidRPr="001A0D57" w:rsidRDefault="00DD1955" w:rsidP="00DD1955">
      <w:pPr>
        <w:pStyle w:val="BodyText"/>
        <w:numPr>
          <w:ilvl w:val="0"/>
          <w:numId w:val="10"/>
        </w:numPr>
        <w:tabs>
          <w:tab w:val="clear" w:pos="720"/>
        </w:tabs>
        <w:spacing w:after="0" w:line="240" w:lineRule="auto"/>
        <w:ind w:left="426" w:firstLine="0"/>
        <w:rPr>
          <w:rFonts w:cs="Arial"/>
          <w:color w:val="auto"/>
          <w:sz w:val="22"/>
          <w:szCs w:val="22"/>
        </w:rPr>
      </w:pPr>
      <w:r w:rsidRPr="001A0D57">
        <w:rPr>
          <w:rFonts w:cs="Arial"/>
          <w:bCs/>
          <w:color w:val="auto"/>
          <w:sz w:val="22"/>
          <w:szCs w:val="22"/>
        </w:rPr>
        <w:t>Students</w:t>
      </w:r>
    </w:p>
    <w:p w14:paraId="6F8F637D" w14:textId="77777777" w:rsidR="00DD1955" w:rsidRPr="001A0D57" w:rsidRDefault="00DD1955" w:rsidP="00DD1955">
      <w:pPr>
        <w:pStyle w:val="BodyText"/>
        <w:numPr>
          <w:ilvl w:val="0"/>
          <w:numId w:val="10"/>
        </w:numPr>
        <w:tabs>
          <w:tab w:val="clear" w:pos="720"/>
        </w:tabs>
        <w:spacing w:after="0" w:line="240" w:lineRule="auto"/>
        <w:ind w:left="426" w:firstLine="0"/>
        <w:rPr>
          <w:rFonts w:cs="Arial"/>
          <w:color w:val="auto"/>
          <w:sz w:val="22"/>
          <w:szCs w:val="22"/>
        </w:rPr>
      </w:pPr>
      <w:r w:rsidRPr="001A0D57">
        <w:rPr>
          <w:rFonts w:cs="Arial"/>
          <w:bCs/>
          <w:color w:val="auto"/>
          <w:sz w:val="22"/>
          <w:szCs w:val="22"/>
        </w:rPr>
        <w:t>Parents/Families/Caregivers</w:t>
      </w:r>
    </w:p>
    <w:p w14:paraId="6AE8A6EC" w14:textId="77777777" w:rsidR="00DD1955" w:rsidRPr="001A0D57" w:rsidRDefault="00DD1955" w:rsidP="00DD1955">
      <w:pPr>
        <w:pStyle w:val="BodyText"/>
        <w:spacing w:after="0" w:line="240" w:lineRule="auto"/>
        <w:jc w:val="both"/>
        <w:rPr>
          <w:bCs/>
          <w:color w:val="auto"/>
          <w:sz w:val="22"/>
          <w:szCs w:val="22"/>
        </w:rPr>
      </w:pPr>
    </w:p>
    <w:p w14:paraId="7A5896F4" w14:textId="77777777" w:rsidR="00DD1955" w:rsidRPr="001A0D57" w:rsidRDefault="00DD1955" w:rsidP="00DD1955">
      <w:pPr>
        <w:pStyle w:val="BodyText"/>
        <w:spacing w:after="0" w:line="240" w:lineRule="auto"/>
        <w:jc w:val="both"/>
        <w:rPr>
          <w:rFonts w:asciiTheme="minorHAnsi" w:hAnsiTheme="minorHAnsi" w:cstheme="minorHAnsi"/>
          <w:bCs/>
          <w:color w:val="auto"/>
          <w:sz w:val="22"/>
          <w:szCs w:val="22"/>
        </w:rPr>
      </w:pPr>
      <w:r w:rsidRPr="001A0D57">
        <w:rPr>
          <w:rFonts w:asciiTheme="minorHAnsi" w:hAnsiTheme="minorHAnsi" w:cstheme="minorHAnsi"/>
          <w:bCs/>
          <w:color w:val="auto"/>
          <w:sz w:val="22"/>
          <w:szCs w:val="22"/>
        </w:rPr>
        <w:t>The teacher is directly responsible to the Principal, and/or through the relevant Persons of Responsibility (POR).</w:t>
      </w:r>
    </w:p>
    <w:p w14:paraId="33A40C26" w14:textId="77777777" w:rsidR="00DD1955" w:rsidRPr="00B55DEF" w:rsidRDefault="00DD1955" w:rsidP="00DD1955">
      <w:pPr>
        <w:pStyle w:val="BodyText"/>
        <w:spacing w:after="0" w:line="240" w:lineRule="auto"/>
        <w:rPr>
          <w:rFonts w:cs="Arial"/>
          <w:color w:val="auto"/>
        </w:rPr>
      </w:pPr>
    </w:p>
    <w:p w14:paraId="3772CADF" w14:textId="77777777" w:rsidR="00DD1955" w:rsidRPr="00883130" w:rsidRDefault="00DD1955" w:rsidP="00DD1955">
      <w:pPr>
        <w:pStyle w:val="Heading1"/>
      </w:pPr>
      <w:r w:rsidRPr="000877B7">
        <w:t>KEY RESPONSIBILITIES</w:t>
      </w:r>
    </w:p>
    <w:p w14:paraId="49DDA846" w14:textId="77777777" w:rsidR="00DD1955" w:rsidRPr="001A0D57" w:rsidRDefault="00DD1955" w:rsidP="00DD1955">
      <w:pPr>
        <w:pStyle w:val="BodyText"/>
        <w:spacing w:after="0" w:line="240" w:lineRule="auto"/>
        <w:jc w:val="both"/>
        <w:rPr>
          <w:rFonts w:cs="Arial"/>
          <w:bCs/>
          <w:color w:val="auto"/>
          <w:sz w:val="22"/>
          <w:szCs w:val="22"/>
        </w:rPr>
      </w:pPr>
      <w:r w:rsidRPr="001A0D57">
        <w:rPr>
          <w:rFonts w:cs="Arial"/>
          <w:bCs/>
          <w:color w:val="auto"/>
          <w:sz w:val="22"/>
          <w:szCs w:val="22"/>
        </w:rPr>
        <w:t>As at staff member (teacher) at Our Lady of the Sacred Heart College, you will:</w:t>
      </w:r>
    </w:p>
    <w:p w14:paraId="578D6869"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Work in accordance with the Vision, Mission, and Strategic Plan of the College.</w:t>
      </w:r>
    </w:p>
    <w:p w14:paraId="66EB5BF5"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Contribute and support school continuous improvement.</w:t>
      </w:r>
    </w:p>
    <w:p w14:paraId="6E33C1B5"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Develop and maintain positive and effective working relationships with all within the College community such as parents/caregivers, families, students, and staff.</w:t>
      </w:r>
    </w:p>
    <w:p w14:paraId="529B38AF"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Apply current curriculum (Years 7 – 12) knowledge and contemporary teaching methods which facilitate successful learning.</w:t>
      </w:r>
    </w:p>
    <w:p w14:paraId="27DA7C33"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Provide balanced and challenging programs relevant to the needs of the students.</w:t>
      </w:r>
    </w:p>
    <w:p w14:paraId="03DB7637"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Respond to each learner’s needs using differentiated instruction methodologies.</w:t>
      </w:r>
    </w:p>
    <w:p w14:paraId="1552CC9D"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Assess, record, and report learner achievement on a regular basis or as required by the College.</w:t>
      </w:r>
    </w:p>
    <w:p w14:paraId="24805218"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Establish structures and processes to achieve a productive learning environment while responding to learners’ needs.</w:t>
      </w:r>
    </w:p>
    <w:p w14:paraId="69DA18E4"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Employ behaviour management strategies which ensure a safe, orderly, and successful learning environment.</w:t>
      </w:r>
    </w:p>
    <w:p w14:paraId="6EF9C92D"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Ensure that confidential information is handled appropriately.</w:t>
      </w:r>
    </w:p>
    <w:p w14:paraId="7FA7C831" w14:textId="77777777" w:rsidR="00DD1955" w:rsidRPr="001A0D57" w:rsidRDefault="00DD1955" w:rsidP="00DD1955">
      <w:pPr>
        <w:pStyle w:val="BodyText"/>
        <w:numPr>
          <w:ilvl w:val="0"/>
          <w:numId w:val="17"/>
        </w:numPr>
        <w:spacing w:after="0" w:line="240" w:lineRule="auto"/>
        <w:jc w:val="both"/>
        <w:rPr>
          <w:rFonts w:cs="Arial"/>
          <w:b/>
          <w:bCs/>
          <w:color w:val="auto"/>
          <w:sz w:val="22"/>
          <w:szCs w:val="22"/>
        </w:rPr>
      </w:pPr>
      <w:r w:rsidRPr="001A0D57">
        <w:rPr>
          <w:rFonts w:cs="Arial"/>
          <w:bCs/>
          <w:color w:val="auto"/>
          <w:sz w:val="22"/>
          <w:szCs w:val="22"/>
        </w:rPr>
        <w:t>Carry out other non-instructional responsibilities which are part of the teachers role – for example:</w:t>
      </w:r>
    </w:p>
    <w:p w14:paraId="62B801F3" w14:textId="77777777" w:rsidR="00DD1955" w:rsidRPr="001A0D57" w:rsidRDefault="00DD1955" w:rsidP="00DD1955">
      <w:pPr>
        <w:pStyle w:val="BodyText"/>
        <w:numPr>
          <w:ilvl w:val="1"/>
          <w:numId w:val="17"/>
        </w:numPr>
        <w:spacing w:after="0" w:line="240" w:lineRule="auto"/>
        <w:jc w:val="both"/>
        <w:rPr>
          <w:rFonts w:cs="Arial"/>
          <w:b/>
          <w:bCs/>
          <w:color w:val="auto"/>
          <w:sz w:val="22"/>
          <w:szCs w:val="22"/>
        </w:rPr>
      </w:pPr>
      <w:r w:rsidRPr="001A0D57">
        <w:rPr>
          <w:rFonts w:cs="Arial"/>
          <w:bCs/>
          <w:color w:val="auto"/>
          <w:sz w:val="22"/>
          <w:szCs w:val="22"/>
        </w:rPr>
        <w:t>support and adhere to school and South Australian for Catholic Schools of SA (SACCS) policies and relevant government legislation;</w:t>
      </w:r>
    </w:p>
    <w:p w14:paraId="482FB4BF" w14:textId="77777777" w:rsidR="00DD1955" w:rsidRPr="001A0D57" w:rsidRDefault="00DD1955" w:rsidP="00DD1955">
      <w:pPr>
        <w:pStyle w:val="BodyText"/>
        <w:numPr>
          <w:ilvl w:val="1"/>
          <w:numId w:val="17"/>
        </w:numPr>
        <w:spacing w:after="0" w:line="240" w:lineRule="auto"/>
        <w:jc w:val="both"/>
        <w:rPr>
          <w:rFonts w:cs="Arial"/>
          <w:b/>
          <w:bCs/>
          <w:color w:val="auto"/>
          <w:sz w:val="22"/>
          <w:szCs w:val="22"/>
        </w:rPr>
      </w:pPr>
      <w:r w:rsidRPr="001A0D57">
        <w:rPr>
          <w:rFonts w:cs="Arial"/>
          <w:bCs/>
          <w:color w:val="auto"/>
          <w:sz w:val="22"/>
          <w:szCs w:val="22"/>
        </w:rPr>
        <w:t>carry out routine tasks including record keeping, surveys, distribution of materials; and</w:t>
      </w:r>
    </w:p>
    <w:p w14:paraId="6935EBAF" w14:textId="77777777" w:rsidR="00DD1955" w:rsidRPr="001A0D57" w:rsidRDefault="00DD1955" w:rsidP="00DD1955">
      <w:pPr>
        <w:pStyle w:val="BodyText"/>
        <w:numPr>
          <w:ilvl w:val="1"/>
          <w:numId w:val="17"/>
        </w:numPr>
        <w:spacing w:after="0" w:line="240" w:lineRule="auto"/>
        <w:jc w:val="both"/>
        <w:rPr>
          <w:rFonts w:cs="Arial"/>
          <w:b/>
          <w:bCs/>
          <w:color w:val="auto"/>
          <w:sz w:val="22"/>
          <w:szCs w:val="22"/>
        </w:rPr>
      </w:pPr>
      <w:r w:rsidRPr="001A0D57">
        <w:rPr>
          <w:rFonts w:cs="Arial"/>
          <w:bCs/>
          <w:color w:val="auto"/>
          <w:sz w:val="22"/>
          <w:szCs w:val="22"/>
        </w:rPr>
        <w:t>meet yard duty requirements; exercise a duty of care.</w:t>
      </w:r>
    </w:p>
    <w:p w14:paraId="549F92C8" w14:textId="77777777" w:rsidR="00DD1955" w:rsidRPr="001A0D57" w:rsidRDefault="00DD1955" w:rsidP="00DD1955">
      <w:pPr>
        <w:pStyle w:val="BodyText"/>
        <w:numPr>
          <w:ilvl w:val="0"/>
          <w:numId w:val="17"/>
        </w:numPr>
        <w:spacing w:after="0" w:line="240" w:lineRule="auto"/>
        <w:jc w:val="both"/>
        <w:rPr>
          <w:rFonts w:cs="Arial"/>
          <w:b/>
          <w:bCs/>
          <w:color w:val="auto"/>
          <w:sz w:val="22"/>
          <w:szCs w:val="22"/>
        </w:rPr>
      </w:pPr>
      <w:r w:rsidRPr="001A0D57">
        <w:rPr>
          <w:rFonts w:cs="Arial"/>
          <w:bCs/>
          <w:color w:val="auto"/>
          <w:sz w:val="22"/>
          <w:szCs w:val="22"/>
        </w:rPr>
        <w:t>Improve skills, knowledge, and performance through professional development and performance appraisals.</w:t>
      </w:r>
    </w:p>
    <w:p w14:paraId="08CEE651" w14:textId="77777777" w:rsidR="00DD1955" w:rsidRPr="00D25888" w:rsidRDefault="00DD1955" w:rsidP="00DD1955">
      <w:pPr>
        <w:pStyle w:val="BodyText"/>
        <w:spacing w:after="0" w:line="240" w:lineRule="auto"/>
        <w:rPr>
          <w:bCs/>
          <w:color w:val="auto"/>
        </w:rPr>
      </w:pPr>
    </w:p>
    <w:p w14:paraId="046654DF" w14:textId="77777777" w:rsidR="00DD1955" w:rsidRPr="000877B7" w:rsidRDefault="00DD1955" w:rsidP="00DD1955">
      <w:pPr>
        <w:pStyle w:val="Heading1"/>
      </w:pPr>
      <w:r w:rsidRPr="000877B7">
        <w:t>PROFESSIONAL RESPONSIBILITIES</w:t>
      </w:r>
    </w:p>
    <w:p w14:paraId="64D29F43" w14:textId="77777777" w:rsidR="00DD1955" w:rsidRPr="001A0D57" w:rsidRDefault="00DD1955" w:rsidP="00DD1955">
      <w:pPr>
        <w:pStyle w:val="BodyText"/>
        <w:spacing w:after="0" w:line="240" w:lineRule="auto"/>
        <w:jc w:val="both"/>
        <w:rPr>
          <w:rFonts w:cs="Arial"/>
          <w:bCs/>
          <w:color w:val="auto"/>
          <w:sz w:val="22"/>
          <w:szCs w:val="22"/>
        </w:rPr>
      </w:pPr>
      <w:r w:rsidRPr="001A0D57">
        <w:rPr>
          <w:rFonts w:cs="Arial"/>
          <w:bCs/>
          <w:color w:val="auto"/>
          <w:sz w:val="22"/>
          <w:szCs w:val="22"/>
        </w:rPr>
        <w:t>As at staff member (teacher) at Our Lady of the Sacred Heart College, you will:</w:t>
      </w:r>
    </w:p>
    <w:p w14:paraId="7F34CCA4" w14:textId="77777777" w:rsidR="00DD1955" w:rsidRPr="001A0D57" w:rsidRDefault="00DD1955" w:rsidP="00DD1955">
      <w:pPr>
        <w:pStyle w:val="BodyText"/>
        <w:numPr>
          <w:ilvl w:val="0"/>
          <w:numId w:val="18"/>
        </w:numPr>
        <w:spacing w:after="0" w:line="240" w:lineRule="auto"/>
        <w:rPr>
          <w:rFonts w:cs="Arial"/>
          <w:bCs/>
          <w:color w:val="auto"/>
          <w:sz w:val="22"/>
          <w:szCs w:val="22"/>
        </w:rPr>
      </w:pPr>
      <w:r w:rsidRPr="001A0D57">
        <w:rPr>
          <w:rFonts w:cs="Arial"/>
          <w:bCs/>
          <w:color w:val="auto"/>
          <w:sz w:val="22"/>
          <w:szCs w:val="22"/>
        </w:rPr>
        <w:t>Actively commit to uphold and contribute to the ethos of Catholic schools in general as well as that of Our Lady of the Sacred Heart College.</w:t>
      </w:r>
    </w:p>
    <w:p w14:paraId="279BA0B9"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Provide leadership in faith formation and the modelling of our Christian traditions and practices.</w:t>
      </w:r>
    </w:p>
    <w:p w14:paraId="1871977A"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color w:val="auto"/>
          <w:sz w:val="22"/>
          <w:szCs w:val="22"/>
        </w:rPr>
        <w:t>Operate in accordance with the Charter for Teachers in SA Catholic Schools.</w:t>
      </w:r>
    </w:p>
    <w:p w14:paraId="58CCD49F"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Act in a manner consistent with the Code of Conduct for Staff at OLSH College.</w:t>
      </w:r>
    </w:p>
    <w:p w14:paraId="4505C588"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Ensure the safety of all students and appropriately assist students who are hurt, sick or in distress.</w:t>
      </w:r>
    </w:p>
    <w:p w14:paraId="0977D038"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Be an outstanding practitioner, ensuring students are engaging in the Australian Curriculum and/or SACE and any local curriculum, as prescribed by the College.</w:t>
      </w:r>
    </w:p>
    <w:p w14:paraId="547BB7B4"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Provide inspirational learning and teaching for students within the College.</w:t>
      </w:r>
    </w:p>
    <w:p w14:paraId="2943598C"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Meet and teach students at designated locations and times.</w:t>
      </w:r>
    </w:p>
    <w:p w14:paraId="17CF0B94"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Engage in College sponsored, and self-directed Professional Learning:</w:t>
      </w:r>
    </w:p>
    <w:p w14:paraId="7CFBFDAF" w14:textId="77777777" w:rsidR="00DD1955" w:rsidRPr="001A0D57" w:rsidRDefault="00DD1955" w:rsidP="00DD1955">
      <w:pPr>
        <w:pStyle w:val="BodyText"/>
        <w:numPr>
          <w:ilvl w:val="1"/>
          <w:numId w:val="18"/>
        </w:numPr>
        <w:tabs>
          <w:tab w:val="clear" w:pos="1440"/>
          <w:tab w:val="num" w:pos="1134"/>
        </w:tabs>
        <w:spacing w:after="0" w:line="240" w:lineRule="auto"/>
        <w:ind w:left="1134" w:hanging="283"/>
        <w:jc w:val="both"/>
        <w:rPr>
          <w:rFonts w:cs="Arial"/>
          <w:bCs/>
          <w:color w:val="auto"/>
          <w:sz w:val="22"/>
          <w:szCs w:val="22"/>
        </w:rPr>
      </w:pPr>
      <w:r w:rsidRPr="001A0D57">
        <w:rPr>
          <w:rFonts w:cs="Arial"/>
          <w:bCs/>
          <w:color w:val="auto"/>
          <w:sz w:val="22"/>
          <w:szCs w:val="22"/>
        </w:rPr>
        <w:t>referenced to the Australian Institute for Teaching and School Leadership (AITSL) Professional Standards for Teachers (APST); and</w:t>
      </w:r>
    </w:p>
    <w:p w14:paraId="6A40295E" w14:textId="77777777" w:rsidR="00DD1955" w:rsidRPr="001A0D57" w:rsidRDefault="00DD1955" w:rsidP="00DD1955">
      <w:pPr>
        <w:pStyle w:val="BodyText"/>
        <w:numPr>
          <w:ilvl w:val="1"/>
          <w:numId w:val="18"/>
        </w:numPr>
        <w:tabs>
          <w:tab w:val="clear" w:pos="1440"/>
          <w:tab w:val="num" w:pos="1134"/>
        </w:tabs>
        <w:spacing w:after="0" w:line="240" w:lineRule="auto"/>
        <w:ind w:left="1134" w:hanging="283"/>
        <w:jc w:val="both"/>
        <w:rPr>
          <w:rFonts w:cs="Arial"/>
          <w:bCs/>
          <w:color w:val="auto"/>
          <w:sz w:val="22"/>
          <w:szCs w:val="22"/>
        </w:rPr>
      </w:pPr>
      <w:r w:rsidRPr="001A0D57">
        <w:rPr>
          <w:rFonts w:cs="Arial"/>
          <w:bCs/>
          <w:color w:val="auto"/>
          <w:sz w:val="22"/>
          <w:szCs w:val="22"/>
        </w:rPr>
        <w:t>which lead to improved student outcomes and strengthen the professionalism of the teacher.</w:t>
      </w:r>
    </w:p>
    <w:p w14:paraId="3A7FF2A9"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Develop a Professional Learning Plan to support the College’s goal to achieve continuous improvement in learning and teaching.</w:t>
      </w:r>
    </w:p>
    <w:p w14:paraId="598D0C5E"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Ensure all responsibilities relating to student ‘duty of care’ are attended to.</w:t>
      </w:r>
    </w:p>
    <w:p w14:paraId="13205D39"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Undertake supervision duties, including regular yard duty, diligently.</w:t>
      </w:r>
    </w:p>
    <w:p w14:paraId="5BA51CD6" w14:textId="77777777" w:rsidR="00DD1955" w:rsidRPr="00D31A6B" w:rsidRDefault="00DD1955" w:rsidP="00DD1955">
      <w:pPr>
        <w:pStyle w:val="BodyText"/>
        <w:numPr>
          <w:ilvl w:val="0"/>
          <w:numId w:val="18"/>
        </w:numPr>
        <w:spacing w:after="0" w:line="240" w:lineRule="auto"/>
        <w:jc w:val="both"/>
        <w:rPr>
          <w:rFonts w:cs="Arial"/>
          <w:bCs/>
          <w:color w:val="auto"/>
        </w:rPr>
      </w:pPr>
      <w:r w:rsidRPr="00D31A6B">
        <w:rPr>
          <w:rFonts w:cs="Arial"/>
          <w:bCs/>
          <w:color w:val="auto"/>
          <w:sz w:val="22"/>
          <w:szCs w:val="22"/>
        </w:rPr>
        <w:t>Attend staff and other required meetings, information nights, parent teacher conversations, and other professional activities expected of teachers.</w:t>
      </w:r>
    </w:p>
    <w:p w14:paraId="6850225E"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Complete administrative tasks accurately and on time, including record keeping and report writing.</w:t>
      </w:r>
    </w:p>
    <w:p w14:paraId="65436E2D"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Ensure punctuality to all classes, professional activities, yard duties and other.</w:t>
      </w:r>
    </w:p>
    <w:p w14:paraId="66E6A21E"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Establish an orderly and attractive classroom learning environment.</w:t>
      </w:r>
    </w:p>
    <w:p w14:paraId="38E636B6"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Maintain high standards of tidiness and orderliness for all learning spaces.</w:t>
      </w:r>
    </w:p>
    <w:p w14:paraId="72CDA77A"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Ensure that necessary resources and equipment is accessible and available to all students in readiness for planned learning activities.</w:t>
      </w:r>
    </w:p>
    <w:p w14:paraId="569ED879"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Be aware of and consistently implement all relevant College student policies and procedures.</w:t>
      </w:r>
    </w:p>
    <w:p w14:paraId="26E37C31"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Comply with relevant legislation as well as South Australian Commission for Catholic Schools (SACCS) and the school’s policies, guidelines, and procedures.</w:t>
      </w:r>
    </w:p>
    <w:p w14:paraId="00201C4D"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Compliance with the Australian Privacy Act regarding dealing with personal and sensitive information.</w:t>
      </w:r>
    </w:p>
    <w:p w14:paraId="6AEA67CC"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Undertake to dress and behave professionally and promote high standards in all aspects of College life.</w:t>
      </w:r>
    </w:p>
    <w:p w14:paraId="3D9CF54C"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Accept delegated responsibilities.</w:t>
      </w:r>
    </w:p>
    <w:p w14:paraId="497B33F5" w14:textId="77777777" w:rsidR="00DD1955" w:rsidRPr="001A0D57" w:rsidRDefault="00DD1955" w:rsidP="00DD1955">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Perform any other duties as required from time-to-time, as directed by the Principal.</w:t>
      </w:r>
    </w:p>
    <w:p w14:paraId="1685258F" w14:textId="77777777" w:rsidR="00DD1955" w:rsidRPr="00D25888" w:rsidRDefault="00DD1955" w:rsidP="00DD1955">
      <w:pPr>
        <w:pStyle w:val="BodyText"/>
        <w:spacing w:after="0" w:line="240" w:lineRule="auto"/>
        <w:rPr>
          <w:color w:val="auto"/>
        </w:rPr>
      </w:pPr>
    </w:p>
    <w:p w14:paraId="0CFE937A" w14:textId="77777777" w:rsidR="00DD1955" w:rsidRPr="000877B7" w:rsidRDefault="00DD1955" w:rsidP="00DD1955">
      <w:pPr>
        <w:pStyle w:val="Heading1"/>
      </w:pPr>
      <w:r w:rsidRPr="000877B7">
        <w:t>REQUIREMENTS OF THE JOB</w:t>
      </w:r>
    </w:p>
    <w:p w14:paraId="1D6C6F76" w14:textId="77777777" w:rsidR="00DD1955" w:rsidRPr="001A0D57" w:rsidRDefault="00DD1955" w:rsidP="00DD1955">
      <w:pPr>
        <w:pStyle w:val="BodyText"/>
        <w:numPr>
          <w:ilvl w:val="0"/>
          <w:numId w:val="21"/>
        </w:numPr>
        <w:spacing w:after="0" w:line="240" w:lineRule="auto"/>
        <w:ind w:left="709" w:hanging="425"/>
        <w:jc w:val="both"/>
        <w:rPr>
          <w:rFonts w:cs="Arial"/>
          <w:b/>
          <w:color w:val="auto"/>
          <w:sz w:val="22"/>
          <w:szCs w:val="22"/>
        </w:rPr>
      </w:pPr>
      <w:r w:rsidRPr="001A0D57">
        <w:rPr>
          <w:rFonts w:cs="Arial"/>
          <w:b/>
          <w:color w:val="auto"/>
          <w:sz w:val="22"/>
          <w:szCs w:val="22"/>
        </w:rPr>
        <w:t>Content of Teaching and Learning</w:t>
      </w:r>
    </w:p>
    <w:p w14:paraId="63FCC7EC" w14:textId="77777777" w:rsidR="00DD1955" w:rsidRPr="001A0D57" w:rsidRDefault="00DD1955" w:rsidP="00DD1955">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Establish and plan comprehensive learning programs.</w:t>
      </w:r>
    </w:p>
    <w:p w14:paraId="738EA291" w14:textId="77777777" w:rsidR="00DD1955" w:rsidRPr="001A0D57" w:rsidRDefault="00DD1955" w:rsidP="00DD1955">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Ensure teaching and learning programs (Years 7 – 12) are accessible and visible on the College’s Learning Management System (SEQTA) and their currency maintained.</w:t>
      </w:r>
    </w:p>
    <w:p w14:paraId="41FF7BDA" w14:textId="77777777" w:rsidR="00DD1955" w:rsidRPr="001A0D57" w:rsidRDefault="00DD1955" w:rsidP="00DD1955">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Address students’ varying intellectual, emotional, and physical abilities in teaching practice.</w:t>
      </w:r>
    </w:p>
    <w:p w14:paraId="013F38AF" w14:textId="77777777" w:rsidR="00DD1955" w:rsidRPr="001A0D57" w:rsidRDefault="00DD1955" w:rsidP="00DD1955">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Identify individual learning needs and styles, and plan learning experiences that enable all students to achieve success.</w:t>
      </w:r>
    </w:p>
    <w:p w14:paraId="716E46EC" w14:textId="77777777" w:rsidR="00DD1955" w:rsidRPr="001A0D57" w:rsidRDefault="00DD1955" w:rsidP="00DD1955">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Know and understand a range of learning methodologies and technologies and their application to the classroom.</w:t>
      </w:r>
    </w:p>
    <w:p w14:paraId="2EA3B22A" w14:textId="77777777" w:rsidR="00DD1955" w:rsidRPr="001A0D57" w:rsidRDefault="00DD1955" w:rsidP="00DD1955">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Establish structures and processes to achieve a productive learning environment that is inclusive while responding to learners’ needs.</w:t>
      </w:r>
    </w:p>
    <w:p w14:paraId="58F6BFF6" w14:textId="77777777" w:rsidR="00DD1955" w:rsidRPr="001A0D57" w:rsidRDefault="00DD1955" w:rsidP="00DD1955">
      <w:pPr>
        <w:pStyle w:val="BodyText"/>
        <w:spacing w:after="0" w:line="240" w:lineRule="auto"/>
        <w:jc w:val="both"/>
        <w:rPr>
          <w:bCs/>
          <w:color w:val="auto"/>
          <w:sz w:val="22"/>
          <w:szCs w:val="22"/>
        </w:rPr>
      </w:pPr>
    </w:p>
    <w:p w14:paraId="0D2F1DE2" w14:textId="77777777" w:rsidR="00DD1955" w:rsidRPr="001A0D57" w:rsidRDefault="00DD1955" w:rsidP="00DD1955">
      <w:pPr>
        <w:pStyle w:val="BodyText"/>
        <w:numPr>
          <w:ilvl w:val="0"/>
          <w:numId w:val="21"/>
        </w:numPr>
        <w:spacing w:after="0" w:line="240" w:lineRule="auto"/>
        <w:ind w:left="709" w:hanging="425"/>
        <w:jc w:val="both"/>
        <w:rPr>
          <w:rFonts w:cs="Arial"/>
          <w:b/>
          <w:color w:val="auto"/>
          <w:sz w:val="22"/>
          <w:szCs w:val="22"/>
        </w:rPr>
      </w:pPr>
      <w:r w:rsidRPr="001A0D57">
        <w:rPr>
          <w:rFonts w:cs="Arial"/>
          <w:b/>
          <w:color w:val="auto"/>
          <w:sz w:val="22"/>
          <w:szCs w:val="22"/>
        </w:rPr>
        <w:t>Classroom Management and Behaviour Education</w:t>
      </w:r>
    </w:p>
    <w:p w14:paraId="639A0E96" w14:textId="77777777" w:rsidR="00DD1955" w:rsidRPr="001A0D57" w:rsidRDefault="00DD1955" w:rsidP="00DD1955">
      <w:pPr>
        <w:pStyle w:val="BodyText"/>
        <w:numPr>
          <w:ilvl w:val="0"/>
          <w:numId w:val="19"/>
        </w:numPr>
        <w:spacing w:after="0" w:line="240" w:lineRule="auto"/>
        <w:jc w:val="both"/>
        <w:rPr>
          <w:rFonts w:cs="Arial"/>
          <w:bCs/>
          <w:color w:val="auto"/>
          <w:sz w:val="22"/>
          <w:szCs w:val="22"/>
        </w:rPr>
      </w:pPr>
      <w:r w:rsidRPr="001A0D57">
        <w:rPr>
          <w:rFonts w:cs="Arial"/>
          <w:bCs/>
          <w:color w:val="auto"/>
          <w:sz w:val="22"/>
          <w:szCs w:val="22"/>
        </w:rPr>
        <w:t>Establish positive and effective relationships with students.</w:t>
      </w:r>
    </w:p>
    <w:p w14:paraId="282E8622" w14:textId="77777777" w:rsidR="00DD1955" w:rsidRPr="001A0D57" w:rsidRDefault="00DD1955" w:rsidP="00DD1955">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Establish and maintain a task-oriented learning environment.</w:t>
      </w:r>
    </w:p>
    <w:p w14:paraId="1BDC8093" w14:textId="77777777" w:rsidR="00DD1955" w:rsidRPr="001A0D57" w:rsidRDefault="00DD1955" w:rsidP="00DD1955">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Set and adhere to timelines for completion of work.</w:t>
      </w:r>
    </w:p>
    <w:p w14:paraId="753D400C" w14:textId="77777777" w:rsidR="00DD1955" w:rsidRPr="001A0D57" w:rsidRDefault="00DD1955" w:rsidP="00DD1955">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Work with students to create an attractive welcoming classroom environment and arrange student furniture to suit the learning activity.</w:t>
      </w:r>
    </w:p>
    <w:p w14:paraId="49CEF27D" w14:textId="77777777" w:rsidR="00DD1955" w:rsidRPr="001A0D57" w:rsidRDefault="00DD1955" w:rsidP="00DD1955">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Ensure necessary equipment and facilities are accessible, available and in readiness for planned activities.</w:t>
      </w:r>
    </w:p>
    <w:p w14:paraId="23396F11" w14:textId="77777777" w:rsidR="00DD1955" w:rsidRPr="001A0D57" w:rsidRDefault="00DD1955" w:rsidP="00DD1955">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Make all reasonable efforts to manage the behaviour of students effectively within the directions of the SACCS policies and procedures.</w:t>
      </w:r>
    </w:p>
    <w:p w14:paraId="6D66A7DB" w14:textId="77777777" w:rsidR="00DD1955" w:rsidRPr="001A0D57" w:rsidRDefault="00DD1955" w:rsidP="00DD1955">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Apply, negotiate, and implement effective consequences and strategies (in line with College processes and policies) if student expectations are not met and to assist students who interfere with teaching and learning.</w:t>
      </w:r>
    </w:p>
    <w:p w14:paraId="16425DBE" w14:textId="77777777" w:rsidR="00DD1955" w:rsidRPr="001A0D57" w:rsidRDefault="00DD1955" w:rsidP="00DD1955">
      <w:pPr>
        <w:pStyle w:val="BodyText"/>
        <w:numPr>
          <w:ilvl w:val="0"/>
          <w:numId w:val="19"/>
        </w:numPr>
        <w:spacing w:after="0" w:line="240" w:lineRule="auto"/>
        <w:jc w:val="both"/>
        <w:rPr>
          <w:rFonts w:cs="Arial"/>
          <w:bCs/>
          <w:color w:val="auto"/>
          <w:sz w:val="22"/>
          <w:szCs w:val="22"/>
        </w:rPr>
      </w:pPr>
      <w:r w:rsidRPr="001A0D57">
        <w:rPr>
          <w:rFonts w:cs="Arial"/>
          <w:bCs/>
          <w:color w:val="auto"/>
          <w:sz w:val="22"/>
          <w:szCs w:val="22"/>
        </w:rPr>
        <w:t>Consistently maintain behavioural expectations and respond appropriately to student behaviour by applying behaviour management skills as per school policy.</w:t>
      </w:r>
    </w:p>
    <w:p w14:paraId="0B130C22" w14:textId="77777777" w:rsidR="00DD1955" w:rsidRPr="001A0D57" w:rsidRDefault="00DD1955" w:rsidP="00DD1955">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Identify factors contributing to prolonged, repeated or severely irresponsible behaviour and seek resolutions.</w:t>
      </w:r>
    </w:p>
    <w:p w14:paraId="74C51A1D" w14:textId="77777777" w:rsidR="00DD1955" w:rsidRPr="001A0D57" w:rsidRDefault="00DD1955" w:rsidP="00DD1955">
      <w:pPr>
        <w:pStyle w:val="BodyText"/>
        <w:spacing w:after="0" w:line="240" w:lineRule="auto"/>
        <w:jc w:val="both"/>
        <w:rPr>
          <w:bCs/>
          <w:color w:val="auto"/>
          <w:sz w:val="22"/>
          <w:szCs w:val="22"/>
        </w:rPr>
      </w:pPr>
    </w:p>
    <w:p w14:paraId="4887B95B" w14:textId="77777777" w:rsidR="00DD1955" w:rsidRPr="001A0D57" w:rsidRDefault="00DD1955" w:rsidP="00DD1955">
      <w:pPr>
        <w:pStyle w:val="BodyText"/>
        <w:numPr>
          <w:ilvl w:val="0"/>
          <w:numId w:val="21"/>
        </w:numPr>
        <w:spacing w:after="0" w:line="240" w:lineRule="auto"/>
        <w:ind w:left="709" w:hanging="425"/>
        <w:jc w:val="both"/>
        <w:rPr>
          <w:rFonts w:cs="Arial"/>
          <w:b/>
          <w:color w:val="auto"/>
          <w:sz w:val="22"/>
          <w:szCs w:val="22"/>
        </w:rPr>
      </w:pPr>
      <w:r w:rsidRPr="001A0D57">
        <w:rPr>
          <w:rFonts w:cs="Arial"/>
          <w:b/>
          <w:color w:val="auto"/>
          <w:sz w:val="22"/>
          <w:szCs w:val="22"/>
        </w:rPr>
        <w:t>Assessment and Reporting of Student Learning</w:t>
      </w:r>
    </w:p>
    <w:p w14:paraId="19DEA46A" w14:textId="77777777" w:rsidR="00DD1955" w:rsidRPr="001A0D57" w:rsidRDefault="00DD1955" w:rsidP="00DD1955">
      <w:pPr>
        <w:pStyle w:val="BodyText"/>
        <w:numPr>
          <w:ilvl w:val="0"/>
          <w:numId w:val="20"/>
        </w:numPr>
        <w:spacing w:after="0" w:line="240" w:lineRule="auto"/>
        <w:jc w:val="both"/>
        <w:rPr>
          <w:rFonts w:cs="Arial"/>
          <w:color w:val="auto"/>
          <w:sz w:val="22"/>
          <w:szCs w:val="22"/>
        </w:rPr>
      </w:pPr>
      <w:r w:rsidRPr="001A0D57">
        <w:rPr>
          <w:rFonts w:cs="Arial"/>
          <w:bCs/>
          <w:color w:val="auto"/>
          <w:sz w:val="22"/>
          <w:szCs w:val="22"/>
        </w:rPr>
        <w:t>Maintain accurate and comprehensive records of student progress and achievement in the College’s Learning Management System (LMS), SEQTA, (or as amended/updated).</w:t>
      </w:r>
    </w:p>
    <w:p w14:paraId="0D562D82" w14:textId="77777777" w:rsidR="00DD1955" w:rsidRPr="001A0D57" w:rsidRDefault="00DD1955" w:rsidP="00DD1955">
      <w:pPr>
        <w:pStyle w:val="BodyText"/>
        <w:numPr>
          <w:ilvl w:val="0"/>
          <w:numId w:val="20"/>
        </w:numPr>
        <w:spacing w:after="0" w:line="240" w:lineRule="auto"/>
        <w:jc w:val="both"/>
        <w:rPr>
          <w:rFonts w:cs="Arial"/>
          <w:bCs/>
          <w:color w:val="auto"/>
          <w:sz w:val="22"/>
          <w:szCs w:val="22"/>
        </w:rPr>
      </w:pPr>
      <w:r w:rsidRPr="001A0D57">
        <w:rPr>
          <w:rFonts w:cs="Arial"/>
          <w:bCs/>
          <w:color w:val="auto"/>
          <w:sz w:val="22"/>
          <w:szCs w:val="22"/>
        </w:rPr>
        <w:t>Use a variety of assessment and reporting methods to regularly monitor learning process.</w:t>
      </w:r>
    </w:p>
    <w:p w14:paraId="3E1C9424" w14:textId="77777777" w:rsidR="00DD1955" w:rsidRPr="001A0D57" w:rsidRDefault="00DD1955" w:rsidP="00DD1955">
      <w:pPr>
        <w:pStyle w:val="BodyText"/>
        <w:numPr>
          <w:ilvl w:val="0"/>
          <w:numId w:val="20"/>
        </w:numPr>
        <w:spacing w:after="0" w:line="240" w:lineRule="auto"/>
        <w:jc w:val="both"/>
        <w:rPr>
          <w:rFonts w:cs="Arial"/>
          <w:bCs/>
          <w:color w:val="auto"/>
          <w:sz w:val="22"/>
          <w:szCs w:val="22"/>
        </w:rPr>
      </w:pPr>
      <w:r w:rsidRPr="001A0D57">
        <w:rPr>
          <w:rFonts w:cs="Arial"/>
          <w:bCs/>
          <w:color w:val="auto"/>
          <w:sz w:val="22"/>
          <w:szCs w:val="22"/>
        </w:rPr>
        <w:t>Develop assessment tasks that are purposeful and relevant to the teaching and learning program and the learning needs of students.</w:t>
      </w:r>
    </w:p>
    <w:p w14:paraId="696C0098" w14:textId="77777777" w:rsidR="00DD1955" w:rsidRPr="001A0D57" w:rsidRDefault="00DD1955" w:rsidP="00DD1955">
      <w:pPr>
        <w:pStyle w:val="BodyText"/>
        <w:numPr>
          <w:ilvl w:val="0"/>
          <w:numId w:val="20"/>
        </w:numPr>
        <w:spacing w:after="0" w:line="240" w:lineRule="auto"/>
        <w:jc w:val="both"/>
        <w:rPr>
          <w:rFonts w:cs="Arial"/>
          <w:bCs/>
          <w:color w:val="auto"/>
          <w:sz w:val="22"/>
          <w:szCs w:val="22"/>
        </w:rPr>
      </w:pPr>
      <w:r w:rsidRPr="001A0D57">
        <w:rPr>
          <w:rFonts w:cs="Arial"/>
          <w:bCs/>
          <w:color w:val="auto"/>
          <w:sz w:val="22"/>
          <w:szCs w:val="22"/>
        </w:rPr>
        <w:t>Provide students with regular positive feedback on performance that reinforces student achievement and focuses on improvement.</w:t>
      </w:r>
    </w:p>
    <w:p w14:paraId="6F5FA70D" w14:textId="77777777" w:rsidR="00DD1955" w:rsidRPr="001A0D57" w:rsidRDefault="00DD1955" w:rsidP="00DD1955">
      <w:pPr>
        <w:pStyle w:val="BodyText"/>
        <w:numPr>
          <w:ilvl w:val="0"/>
          <w:numId w:val="20"/>
        </w:numPr>
        <w:spacing w:after="0" w:line="240" w:lineRule="auto"/>
        <w:jc w:val="both"/>
        <w:rPr>
          <w:rFonts w:cs="Arial"/>
          <w:bCs/>
          <w:color w:val="auto"/>
          <w:sz w:val="22"/>
          <w:szCs w:val="22"/>
        </w:rPr>
      </w:pPr>
      <w:r w:rsidRPr="001A0D57">
        <w:rPr>
          <w:rFonts w:cs="Arial"/>
          <w:bCs/>
          <w:color w:val="auto"/>
          <w:sz w:val="22"/>
          <w:szCs w:val="22"/>
        </w:rPr>
        <w:t>Provide parents/guardians and students with detailed accurate and informative written and oral reports at appropriate times, as required by the College.</w:t>
      </w:r>
    </w:p>
    <w:p w14:paraId="439883C6" w14:textId="77777777" w:rsidR="00DD1955" w:rsidRPr="00D25888" w:rsidRDefault="00DD1955" w:rsidP="00DD1955">
      <w:pPr>
        <w:pStyle w:val="BodyText"/>
        <w:spacing w:after="0" w:line="240" w:lineRule="auto"/>
        <w:jc w:val="both"/>
        <w:rPr>
          <w:bCs/>
          <w:color w:val="auto"/>
        </w:rPr>
      </w:pPr>
    </w:p>
    <w:p w14:paraId="4D042C0E" w14:textId="77777777" w:rsidR="00DD1955" w:rsidRPr="001A0D57" w:rsidRDefault="00DD1955" w:rsidP="00DD1955">
      <w:pPr>
        <w:pStyle w:val="BodyText"/>
        <w:numPr>
          <w:ilvl w:val="0"/>
          <w:numId w:val="21"/>
        </w:numPr>
        <w:spacing w:after="0" w:line="240" w:lineRule="auto"/>
        <w:ind w:left="709" w:hanging="425"/>
        <w:jc w:val="both"/>
        <w:rPr>
          <w:rFonts w:cs="Arial"/>
          <w:b/>
          <w:color w:val="auto"/>
          <w:sz w:val="22"/>
          <w:szCs w:val="22"/>
        </w:rPr>
      </w:pPr>
      <w:r w:rsidRPr="001A0D57">
        <w:rPr>
          <w:rFonts w:cs="Arial"/>
          <w:b/>
          <w:color w:val="auto"/>
          <w:sz w:val="22"/>
          <w:szCs w:val="22"/>
        </w:rPr>
        <w:t>Interaction with the school and broader community</w:t>
      </w:r>
    </w:p>
    <w:p w14:paraId="341AE8DB" w14:textId="77777777" w:rsidR="00DD1955" w:rsidRPr="001A0D57" w:rsidRDefault="00DD1955" w:rsidP="00DD1955">
      <w:pPr>
        <w:pStyle w:val="BodyText"/>
        <w:numPr>
          <w:ilvl w:val="0"/>
          <w:numId w:val="11"/>
        </w:numPr>
        <w:spacing w:after="0" w:line="240" w:lineRule="auto"/>
        <w:jc w:val="both"/>
        <w:rPr>
          <w:rFonts w:cs="Arial"/>
          <w:color w:val="auto"/>
          <w:sz w:val="22"/>
          <w:szCs w:val="22"/>
        </w:rPr>
      </w:pPr>
      <w:r w:rsidRPr="001A0D57">
        <w:rPr>
          <w:rFonts w:cs="Arial"/>
          <w:bCs/>
          <w:color w:val="auto"/>
          <w:sz w:val="22"/>
          <w:szCs w:val="22"/>
        </w:rPr>
        <w:t>Demonstrate effective communication skills with students, colleagues, parents or guardians and others.</w:t>
      </w:r>
    </w:p>
    <w:p w14:paraId="0763F640" w14:textId="77777777" w:rsidR="00DD1955" w:rsidRPr="001A0D57" w:rsidRDefault="00DD1955" w:rsidP="00DD1955">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Work effectively as a member of a school team in a range of College activities.</w:t>
      </w:r>
    </w:p>
    <w:p w14:paraId="20EA9CD0" w14:textId="77777777" w:rsidR="00DD1955" w:rsidRPr="001A0D57" w:rsidRDefault="00DD1955" w:rsidP="00DD1955">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Engage in professional learning.</w:t>
      </w:r>
    </w:p>
    <w:p w14:paraId="638EADCE" w14:textId="77777777" w:rsidR="00DD1955" w:rsidRPr="001A0D57" w:rsidRDefault="00DD1955" w:rsidP="00DD1955">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Plan for and participate in professional learning as relevant and required by the College.</w:t>
      </w:r>
    </w:p>
    <w:p w14:paraId="73AE944B" w14:textId="77777777" w:rsidR="00DD1955" w:rsidRPr="001A0D57" w:rsidRDefault="00DD1955" w:rsidP="00DD1955">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Participate in partnerships with colleagues to reflect upon and improve teaching and learning practice in designated curriculum areas.</w:t>
      </w:r>
    </w:p>
    <w:p w14:paraId="0B7C06FF" w14:textId="77777777" w:rsidR="00DD1955" w:rsidRPr="001A0D57" w:rsidRDefault="00DD1955" w:rsidP="00DD1955">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Attend staff, learning area and professional learning team meetings as required.</w:t>
      </w:r>
    </w:p>
    <w:p w14:paraId="302520F5" w14:textId="77777777" w:rsidR="00DD1955" w:rsidRPr="00D25888" w:rsidRDefault="00DD1955" w:rsidP="00DD1955">
      <w:pPr>
        <w:pStyle w:val="BodyText"/>
        <w:spacing w:after="0" w:line="240" w:lineRule="auto"/>
        <w:rPr>
          <w:rFonts w:cs="Arial"/>
          <w:color w:val="auto"/>
        </w:rPr>
      </w:pPr>
    </w:p>
    <w:p w14:paraId="1B6E12F3" w14:textId="77777777" w:rsidR="00DD1955" w:rsidRPr="00EB44F9" w:rsidRDefault="00DD1955" w:rsidP="00DD1955">
      <w:pPr>
        <w:pStyle w:val="Heading1"/>
      </w:pPr>
      <w:r w:rsidRPr="00EB44F9">
        <w:t>CHILD PROTECTION AWARENESS</w:t>
      </w:r>
    </w:p>
    <w:p w14:paraId="68D9B3BD" w14:textId="77777777" w:rsidR="00DD1955" w:rsidRPr="001A0D57" w:rsidRDefault="00DD1955" w:rsidP="00DD1955">
      <w:pPr>
        <w:spacing w:after="0" w:line="276" w:lineRule="auto"/>
        <w:jc w:val="both"/>
        <w:rPr>
          <w:rFonts w:asciiTheme="minorHAnsi" w:hAnsiTheme="minorHAnsi"/>
          <w:bCs/>
          <w:color w:val="auto"/>
          <w:sz w:val="22"/>
          <w:szCs w:val="22"/>
        </w:rPr>
      </w:pPr>
      <w:r w:rsidRPr="001A0D57">
        <w:rPr>
          <w:rFonts w:asciiTheme="minorHAnsi" w:hAnsiTheme="minorHAnsi"/>
          <w:bCs/>
          <w:color w:val="auto"/>
          <w:sz w:val="22"/>
          <w:szCs w:val="22"/>
        </w:rPr>
        <w:t>Our Lady of the Sacred Heart College assures the right of every member to a safe environment and the responsibility of every person to promote safe practices. Our Lady of the Sacred Heart College is committed to Child Protection and protective practices. This includes responsibility of the College’s employees for Child Protection.</w:t>
      </w:r>
    </w:p>
    <w:p w14:paraId="02D15419" w14:textId="77777777" w:rsidR="00DD1955" w:rsidRPr="001A0D57" w:rsidRDefault="00DD1955" w:rsidP="00DD1955">
      <w:pPr>
        <w:spacing w:after="0" w:line="276" w:lineRule="auto"/>
        <w:jc w:val="both"/>
        <w:rPr>
          <w:rFonts w:asciiTheme="minorHAnsi" w:hAnsiTheme="minorHAnsi"/>
          <w:bCs/>
          <w:color w:val="auto"/>
          <w:sz w:val="22"/>
          <w:szCs w:val="22"/>
        </w:rPr>
      </w:pPr>
    </w:p>
    <w:p w14:paraId="3393EEEB" w14:textId="77777777" w:rsidR="00DD1955" w:rsidRPr="001A0D57" w:rsidRDefault="00DD1955" w:rsidP="00DD1955">
      <w:pPr>
        <w:spacing w:after="0" w:line="276" w:lineRule="auto"/>
        <w:jc w:val="both"/>
        <w:rPr>
          <w:rFonts w:asciiTheme="minorHAnsi" w:hAnsiTheme="minorHAnsi"/>
          <w:bCs/>
          <w:color w:val="auto"/>
          <w:sz w:val="22"/>
          <w:szCs w:val="22"/>
        </w:rPr>
      </w:pPr>
      <w:r w:rsidRPr="001A0D57">
        <w:rPr>
          <w:rFonts w:asciiTheme="minorHAnsi" w:hAnsiTheme="minorHAnsi"/>
          <w:bCs/>
          <w:i/>
          <w:color w:val="auto"/>
          <w:sz w:val="22"/>
          <w:szCs w:val="22"/>
        </w:rPr>
        <w:t xml:space="preserve">Child-Safe Environments Responding to Risks of Harm, Abuse and Neglect: Education and Care </w:t>
      </w:r>
      <w:r w:rsidRPr="001A0D57">
        <w:rPr>
          <w:rFonts w:asciiTheme="minorHAnsi" w:hAnsiTheme="minorHAnsi"/>
          <w:bCs/>
          <w:iCs/>
          <w:color w:val="auto"/>
          <w:sz w:val="22"/>
          <w:szCs w:val="22"/>
        </w:rPr>
        <w:t>(RRHAN-EC)</w:t>
      </w:r>
      <w:r w:rsidRPr="001A0D57">
        <w:rPr>
          <w:rFonts w:asciiTheme="minorHAnsi" w:hAnsiTheme="minorHAnsi"/>
          <w:bCs/>
          <w:color w:val="auto"/>
          <w:sz w:val="22"/>
          <w:szCs w:val="22"/>
        </w:rPr>
        <w:t xml:space="preserve"> training is now a compulsory certificate for all staff working in a school environment and all staff need to attend 3 yearly updates.</w:t>
      </w:r>
    </w:p>
    <w:p w14:paraId="4D416AD0" w14:textId="77777777" w:rsidR="00DD1955" w:rsidRPr="00D25888" w:rsidRDefault="00DD1955" w:rsidP="00DD1955">
      <w:pPr>
        <w:tabs>
          <w:tab w:val="num" w:pos="426"/>
        </w:tabs>
        <w:spacing w:after="0" w:line="276" w:lineRule="auto"/>
        <w:rPr>
          <w:rFonts w:asciiTheme="minorHAnsi" w:hAnsiTheme="minorHAnsi"/>
          <w:b/>
          <w:bCs/>
          <w:color w:val="262626" w:themeColor="text1" w:themeTint="D9"/>
        </w:rPr>
      </w:pPr>
    </w:p>
    <w:p w14:paraId="61AB9C4E" w14:textId="77777777" w:rsidR="00DD1955" w:rsidRPr="000877B7" w:rsidRDefault="00DD1955" w:rsidP="00DD1955">
      <w:pPr>
        <w:pStyle w:val="Heading1"/>
      </w:pPr>
      <w:r w:rsidRPr="000877B7">
        <w:t xml:space="preserve">WORK HEALTH &amp; SAFETY </w:t>
      </w:r>
    </w:p>
    <w:p w14:paraId="0F984803" w14:textId="77777777" w:rsidR="00DD1955" w:rsidRPr="001A0D57" w:rsidRDefault="00DD1955" w:rsidP="00DD1955">
      <w:pPr>
        <w:pStyle w:val="Default"/>
        <w:spacing w:line="276" w:lineRule="auto"/>
        <w:jc w:val="both"/>
        <w:rPr>
          <w:rFonts w:ascii="Calibri" w:hAnsi="Calibri"/>
          <w:color w:val="auto"/>
          <w:sz w:val="22"/>
          <w:szCs w:val="22"/>
        </w:rPr>
      </w:pPr>
      <w:r w:rsidRPr="001A0D57">
        <w:rPr>
          <w:rFonts w:ascii="Calibri" w:hAnsi="Calibri"/>
          <w:color w:val="auto"/>
          <w:sz w:val="22"/>
          <w:szCs w:val="22"/>
        </w:rPr>
        <w:t xml:space="preserve">This role is deemed to be a </w:t>
      </w:r>
      <w:r w:rsidRPr="001A0D57">
        <w:rPr>
          <w:rFonts w:ascii="Calibri" w:hAnsi="Calibri"/>
          <w:i/>
          <w:iCs/>
          <w:color w:val="auto"/>
          <w:sz w:val="22"/>
          <w:szCs w:val="22"/>
        </w:rPr>
        <w:t xml:space="preserve">Worker </w:t>
      </w:r>
      <w:r w:rsidRPr="001A0D57">
        <w:rPr>
          <w:rFonts w:ascii="Calibri" w:hAnsi="Calibri"/>
          <w:color w:val="auto"/>
          <w:sz w:val="22"/>
          <w:szCs w:val="22"/>
        </w:rPr>
        <w:t xml:space="preserve">under the South Australian Work Health and Safety (WHS) Act 2012. As a </w:t>
      </w:r>
      <w:r w:rsidRPr="001A0D57">
        <w:rPr>
          <w:rFonts w:ascii="Calibri" w:hAnsi="Calibri"/>
          <w:i/>
          <w:iCs/>
          <w:color w:val="auto"/>
          <w:sz w:val="22"/>
          <w:szCs w:val="22"/>
        </w:rPr>
        <w:t xml:space="preserve">Worker, </w:t>
      </w:r>
      <w:r w:rsidRPr="001A0D57">
        <w:rPr>
          <w:rFonts w:ascii="Calibri" w:hAnsi="Calibri"/>
          <w:color w:val="auto"/>
          <w:sz w:val="22"/>
          <w:szCs w:val="22"/>
        </w:rPr>
        <w:t>while at work you must:</w:t>
      </w:r>
    </w:p>
    <w:p w14:paraId="600F4F3D" w14:textId="77777777" w:rsidR="00DD1955" w:rsidRPr="001A0D57" w:rsidRDefault="00DD1955" w:rsidP="00DD1955">
      <w:pPr>
        <w:pStyle w:val="BodyText"/>
        <w:numPr>
          <w:ilvl w:val="0"/>
          <w:numId w:val="9"/>
        </w:numPr>
        <w:shd w:val="clear" w:color="auto" w:fill="FFFFFF"/>
        <w:tabs>
          <w:tab w:val="num" w:pos="720"/>
        </w:tabs>
        <w:spacing w:after="0" w:line="276" w:lineRule="auto"/>
        <w:jc w:val="both"/>
        <w:rPr>
          <w:rFonts w:cs="Arial"/>
          <w:color w:val="auto"/>
          <w:sz w:val="22"/>
          <w:szCs w:val="22"/>
        </w:rPr>
      </w:pPr>
      <w:r w:rsidRPr="001A0D57">
        <w:rPr>
          <w:rFonts w:cs="Arial"/>
          <w:color w:val="auto"/>
          <w:sz w:val="22"/>
          <w:szCs w:val="22"/>
        </w:rPr>
        <w:t>Take reasonable care for your own health and safety.</w:t>
      </w:r>
    </w:p>
    <w:p w14:paraId="465FC12F" w14:textId="77777777" w:rsidR="00DD1955" w:rsidRPr="001A0D57" w:rsidRDefault="00DD1955" w:rsidP="00DD1955">
      <w:pPr>
        <w:pStyle w:val="BodyText"/>
        <w:numPr>
          <w:ilvl w:val="0"/>
          <w:numId w:val="9"/>
        </w:numPr>
        <w:shd w:val="clear" w:color="auto" w:fill="FFFFFF"/>
        <w:tabs>
          <w:tab w:val="num" w:pos="720"/>
        </w:tabs>
        <w:spacing w:after="0" w:line="276" w:lineRule="auto"/>
        <w:jc w:val="both"/>
        <w:rPr>
          <w:rFonts w:cs="Arial"/>
          <w:color w:val="auto"/>
          <w:sz w:val="22"/>
          <w:szCs w:val="22"/>
        </w:rPr>
      </w:pPr>
      <w:r w:rsidRPr="001A0D57">
        <w:rPr>
          <w:rFonts w:cs="Arial"/>
          <w:color w:val="auto"/>
          <w:sz w:val="22"/>
          <w:szCs w:val="22"/>
        </w:rPr>
        <w:t>Take reasonable care that your actions or omissions do not adversely affect the health and safety of other persons.</w:t>
      </w:r>
    </w:p>
    <w:p w14:paraId="628302BC" w14:textId="77777777" w:rsidR="00DD1955" w:rsidRPr="001A0D57" w:rsidRDefault="00DD1955" w:rsidP="00DD1955">
      <w:pPr>
        <w:pStyle w:val="BodyText"/>
        <w:numPr>
          <w:ilvl w:val="0"/>
          <w:numId w:val="9"/>
        </w:numPr>
        <w:shd w:val="clear" w:color="auto" w:fill="FFFFFF"/>
        <w:tabs>
          <w:tab w:val="num" w:pos="720"/>
        </w:tabs>
        <w:spacing w:after="0" w:line="276" w:lineRule="auto"/>
        <w:jc w:val="both"/>
        <w:rPr>
          <w:rFonts w:cs="Arial"/>
          <w:color w:val="auto"/>
          <w:sz w:val="22"/>
          <w:szCs w:val="22"/>
        </w:rPr>
      </w:pPr>
      <w:r w:rsidRPr="001A0D57">
        <w:rPr>
          <w:rFonts w:cs="Arial"/>
          <w:color w:val="auto"/>
          <w:sz w:val="22"/>
          <w:szCs w:val="22"/>
        </w:rPr>
        <w:t>Comply, in so far as you are reasonably able to, with any reasonable instruction given by the employer.</w:t>
      </w:r>
    </w:p>
    <w:p w14:paraId="570CDE42" w14:textId="77777777" w:rsidR="00DD1955" w:rsidRPr="001A0D57" w:rsidRDefault="00DD1955" w:rsidP="00DD1955">
      <w:pPr>
        <w:pStyle w:val="BodyText"/>
        <w:numPr>
          <w:ilvl w:val="0"/>
          <w:numId w:val="9"/>
        </w:numPr>
        <w:shd w:val="clear" w:color="auto" w:fill="FFFFFF"/>
        <w:tabs>
          <w:tab w:val="num" w:pos="720"/>
        </w:tabs>
        <w:spacing w:after="0" w:line="276" w:lineRule="auto"/>
        <w:jc w:val="both"/>
        <w:rPr>
          <w:rFonts w:cs="Arial"/>
          <w:color w:val="auto"/>
          <w:sz w:val="22"/>
          <w:szCs w:val="22"/>
        </w:rPr>
      </w:pPr>
      <w:r w:rsidRPr="001A0D57">
        <w:rPr>
          <w:rFonts w:cs="Arial"/>
          <w:color w:val="auto"/>
          <w:sz w:val="22"/>
          <w:szCs w:val="22"/>
        </w:rPr>
        <w:t>Cooperate with any reasonable policy or procedure of the employer that is related to health and safety at the workplace that has been notified to workers.</w:t>
      </w:r>
    </w:p>
    <w:p w14:paraId="23B75C66" w14:textId="77777777" w:rsidR="00DD1955" w:rsidRDefault="00DD1955" w:rsidP="00DD1955">
      <w:pPr>
        <w:pStyle w:val="Default"/>
        <w:tabs>
          <w:tab w:val="left" w:pos="1701"/>
        </w:tabs>
        <w:rPr>
          <w:rFonts w:asciiTheme="minorHAnsi" w:hAnsiTheme="minorHAnsi" w:cstheme="minorHAnsi"/>
          <w:color w:val="auto"/>
          <w:sz w:val="22"/>
          <w:szCs w:val="22"/>
        </w:rPr>
      </w:pPr>
      <w:r w:rsidRPr="001A0D57">
        <w:rPr>
          <w:rFonts w:asciiTheme="minorHAnsi" w:hAnsiTheme="minorHAnsi" w:cstheme="minorHAnsi"/>
          <w:color w:val="auto"/>
          <w:sz w:val="22"/>
          <w:szCs w:val="22"/>
        </w:rPr>
        <w:t xml:space="preserve">Reference: </w:t>
      </w:r>
      <w:r w:rsidRPr="001A0D57">
        <w:rPr>
          <w:rFonts w:asciiTheme="minorHAnsi" w:hAnsiTheme="minorHAnsi" w:cstheme="minorHAnsi"/>
          <w:color w:val="auto"/>
          <w:sz w:val="22"/>
          <w:szCs w:val="22"/>
        </w:rPr>
        <w:tab/>
        <w:t>Division 4, Section 27 and 28 WHS Act 2012.</w:t>
      </w:r>
    </w:p>
    <w:p w14:paraId="2E3745CC" w14:textId="77777777" w:rsidR="00DD1955" w:rsidRPr="00D25888" w:rsidRDefault="00DD1955" w:rsidP="00DD1955">
      <w:pPr>
        <w:pStyle w:val="BodyText"/>
        <w:spacing w:after="0" w:line="240" w:lineRule="auto"/>
        <w:rPr>
          <w:rFonts w:cs="Arial"/>
          <w:bCs/>
          <w:color w:val="auto"/>
        </w:rPr>
      </w:pPr>
    </w:p>
    <w:p w14:paraId="197D729C" w14:textId="77777777" w:rsidR="00DD1955" w:rsidRPr="000877B7" w:rsidRDefault="00DD1955" w:rsidP="00DD1955">
      <w:pPr>
        <w:pStyle w:val="Heading1"/>
      </w:pPr>
      <w:r w:rsidRPr="000877B7">
        <w:t>SPECIFIC REQUIREMENTS</w:t>
      </w:r>
    </w:p>
    <w:p w14:paraId="7CA299CB" w14:textId="77777777" w:rsidR="00DD1955" w:rsidRPr="001A0D57" w:rsidRDefault="00DD1955" w:rsidP="00DD1955">
      <w:pPr>
        <w:pStyle w:val="BodyText"/>
        <w:spacing w:after="0" w:line="240" w:lineRule="auto"/>
        <w:rPr>
          <w:rFonts w:cs="Arial"/>
          <w:bCs/>
          <w:color w:val="auto"/>
          <w:sz w:val="22"/>
          <w:szCs w:val="22"/>
        </w:rPr>
      </w:pPr>
      <w:r w:rsidRPr="001A0D57">
        <w:rPr>
          <w:rFonts w:cs="Arial"/>
          <w:bCs/>
          <w:color w:val="auto"/>
          <w:sz w:val="22"/>
          <w:szCs w:val="22"/>
        </w:rPr>
        <w:t>Acquire and maintain:</w:t>
      </w:r>
    </w:p>
    <w:p w14:paraId="04F2F9C2" w14:textId="77777777" w:rsidR="00DD1955" w:rsidRPr="001A0D57" w:rsidRDefault="00DD1955" w:rsidP="00DD1955">
      <w:pPr>
        <w:pStyle w:val="BodyText"/>
        <w:numPr>
          <w:ilvl w:val="0"/>
          <w:numId w:val="7"/>
        </w:numPr>
        <w:tabs>
          <w:tab w:val="clear" w:pos="1146"/>
          <w:tab w:val="num" w:pos="720"/>
        </w:tabs>
        <w:spacing w:after="0" w:line="240" w:lineRule="auto"/>
        <w:ind w:left="720"/>
        <w:rPr>
          <w:rFonts w:cs="Arial"/>
          <w:bCs/>
          <w:color w:val="auto"/>
          <w:sz w:val="22"/>
          <w:szCs w:val="22"/>
        </w:rPr>
      </w:pPr>
      <w:r w:rsidRPr="001A0D57">
        <w:rPr>
          <w:rFonts w:cs="Arial"/>
          <w:bCs/>
          <w:color w:val="auto"/>
          <w:sz w:val="22"/>
          <w:szCs w:val="22"/>
        </w:rPr>
        <w:t>Current teacher’s registration.</w:t>
      </w:r>
    </w:p>
    <w:p w14:paraId="78644870" w14:textId="77777777" w:rsidR="00DD1955" w:rsidRPr="001A0D57" w:rsidRDefault="00DD1955" w:rsidP="00DD1955">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Full SA Driver’s Licence.</w:t>
      </w:r>
    </w:p>
    <w:p w14:paraId="3A3BDD09" w14:textId="77777777" w:rsidR="00DD1955" w:rsidRPr="001A0D57" w:rsidRDefault="00DD1955" w:rsidP="00DD1955">
      <w:pPr>
        <w:pStyle w:val="BodyText"/>
        <w:numPr>
          <w:ilvl w:val="0"/>
          <w:numId w:val="7"/>
        </w:numPr>
        <w:tabs>
          <w:tab w:val="clear" w:pos="1146"/>
          <w:tab w:val="num" w:pos="720"/>
        </w:tabs>
        <w:spacing w:after="0" w:line="240" w:lineRule="auto"/>
        <w:ind w:left="720"/>
        <w:rPr>
          <w:rFonts w:cs="Arial"/>
          <w:bCs/>
          <w:color w:val="auto"/>
          <w:sz w:val="22"/>
          <w:szCs w:val="22"/>
        </w:rPr>
      </w:pPr>
      <w:r w:rsidRPr="001A0D57">
        <w:rPr>
          <w:rFonts w:cs="Arial"/>
          <w:bCs/>
          <w:color w:val="auto"/>
          <w:sz w:val="22"/>
          <w:szCs w:val="22"/>
        </w:rPr>
        <w:t>Teacher accreditation in CESA.</w:t>
      </w:r>
    </w:p>
    <w:p w14:paraId="259B6EEC" w14:textId="77777777" w:rsidR="00DD1955" w:rsidRPr="001A0D57" w:rsidRDefault="00DD1955" w:rsidP="00DD1955">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Applicable First Aid Certificate relevant to the role requirements</w:t>
      </w:r>
    </w:p>
    <w:p w14:paraId="56FB269B" w14:textId="77777777" w:rsidR="00DD1955" w:rsidRPr="001A0D57" w:rsidRDefault="00DD1955" w:rsidP="00DD1955">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Current valid Responding to Risks of Harm, Abuse and Neglect – Education and Care certificate</w:t>
      </w:r>
    </w:p>
    <w:p w14:paraId="7C04DE19" w14:textId="77777777" w:rsidR="00DD1955" w:rsidRPr="001A0D57" w:rsidRDefault="00DD1955" w:rsidP="00DD1955">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Current and acceptable Working with Children Clearance and screening to work in CESA</w:t>
      </w:r>
    </w:p>
    <w:p w14:paraId="61C96475" w14:textId="77777777" w:rsidR="00DD1955" w:rsidRPr="001A0D57" w:rsidRDefault="00DD1955" w:rsidP="00DD1955">
      <w:pPr>
        <w:pStyle w:val="ListParagraph"/>
        <w:numPr>
          <w:ilvl w:val="0"/>
          <w:numId w:val="7"/>
        </w:numPr>
        <w:tabs>
          <w:tab w:val="clear" w:pos="1146"/>
          <w:tab w:val="num" w:pos="720"/>
        </w:tabs>
        <w:spacing w:after="0"/>
        <w:ind w:left="720"/>
        <w:rPr>
          <w:color w:val="auto"/>
          <w:kern w:val="0"/>
          <w:sz w:val="22"/>
          <w:szCs w:val="22"/>
          <w14:ligatures w14:val="standardContextual"/>
          <w14:cntxtAlts w14:val="0"/>
        </w:rPr>
      </w:pPr>
      <w:r w:rsidRPr="001A0D57">
        <w:rPr>
          <w:rFonts w:asciiTheme="minorHAnsi" w:hAnsiTheme="minorHAnsi"/>
          <w:bCs/>
          <w:color w:val="auto"/>
          <w:sz w:val="22"/>
          <w:szCs w:val="22"/>
        </w:rPr>
        <w:t xml:space="preserve"> </w:t>
      </w:r>
      <w:r w:rsidRPr="001A0D57">
        <w:rPr>
          <w:sz w:val="22"/>
          <w:szCs w:val="22"/>
        </w:rPr>
        <w:t>CESA Staff do not need to be vaccinated against COVID-19 as a condition of employment, with the exception of CESA Staff working in High-Risk Settings. CESA Staff are however strongly encouraged to have and maintain an Up-To-Date Vaccination Status in accordance with the ATAGI statement. The vaccination requirement for CESA Staff working in High-Risk Settings is a condition of employment or engagement unless an exemption is approved in accordance with the CESA COVID-19 Vaccination Policy.</w:t>
      </w:r>
    </w:p>
    <w:p w14:paraId="061FD49E" w14:textId="77777777" w:rsidR="00DD1955" w:rsidRPr="001A0D57" w:rsidRDefault="00DD1955" w:rsidP="00DD1955">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‘Keeping safe: Child Protection Curriculum’ training.</w:t>
      </w:r>
    </w:p>
    <w:p w14:paraId="0E2C6B65" w14:textId="77777777" w:rsidR="00DD1955" w:rsidRPr="001A0D57" w:rsidRDefault="00DD1955" w:rsidP="00DD1955">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‘Disability Standards for Education’ lessons 1, 2 &amp; 3 certifications.</w:t>
      </w:r>
    </w:p>
    <w:p w14:paraId="5920CBCB" w14:textId="77777777" w:rsidR="00DD1955" w:rsidRPr="001A0D57" w:rsidRDefault="00DD1955" w:rsidP="00DD1955">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Learning Manager modules (or equivalent), as issued by Catholic Education SA.</w:t>
      </w:r>
    </w:p>
    <w:p w14:paraId="5A371D3C" w14:textId="77777777" w:rsidR="00DD1955" w:rsidRPr="001A0D57" w:rsidRDefault="00DD1955" w:rsidP="00DD1955">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Annual sign off is required for:</w:t>
      </w:r>
    </w:p>
    <w:p w14:paraId="0F69759E" w14:textId="77777777" w:rsidR="00DD1955" w:rsidRPr="001A0D57" w:rsidRDefault="00DD1955" w:rsidP="00DD1955">
      <w:pPr>
        <w:numPr>
          <w:ilvl w:val="1"/>
          <w:numId w:val="7"/>
        </w:numPr>
        <w:tabs>
          <w:tab w:val="clear" w:pos="1866"/>
          <w:tab w:val="num" w:pos="1440"/>
        </w:tabs>
        <w:spacing w:after="0" w:line="276" w:lineRule="auto"/>
        <w:ind w:left="1440"/>
        <w:rPr>
          <w:rFonts w:asciiTheme="minorHAnsi" w:hAnsiTheme="minorHAnsi"/>
          <w:bCs/>
          <w:color w:val="auto"/>
          <w:sz w:val="22"/>
          <w:szCs w:val="22"/>
        </w:rPr>
      </w:pPr>
      <w:r w:rsidRPr="001A0D57">
        <w:rPr>
          <w:rFonts w:asciiTheme="minorHAnsi" w:hAnsiTheme="minorHAnsi"/>
          <w:bCs/>
          <w:color w:val="auto"/>
          <w:sz w:val="22"/>
          <w:szCs w:val="22"/>
        </w:rPr>
        <w:t>CESA Code of Conduct.</w:t>
      </w:r>
    </w:p>
    <w:p w14:paraId="5BD1FAAD" w14:textId="77777777" w:rsidR="00DD1955" w:rsidRPr="001A0D57" w:rsidRDefault="00DD1955" w:rsidP="00DD1955">
      <w:pPr>
        <w:numPr>
          <w:ilvl w:val="1"/>
          <w:numId w:val="7"/>
        </w:numPr>
        <w:tabs>
          <w:tab w:val="clear" w:pos="1866"/>
          <w:tab w:val="num" w:pos="1440"/>
        </w:tabs>
        <w:spacing w:after="0" w:line="276" w:lineRule="auto"/>
        <w:ind w:left="1440"/>
        <w:rPr>
          <w:rFonts w:asciiTheme="minorHAnsi" w:hAnsiTheme="minorHAnsi"/>
          <w:bCs/>
          <w:color w:val="auto"/>
          <w:sz w:val="22"/>
          <w:szCs w:val="22"/>
        </w:rPr>
      </w:pPr>
      <w:r w:rsidRPr="001A0D57">
        <w:rPr>
          <w:rFonts w:asciiTheme="minorHAnsi" w:hAnsiTheme="minorHAnsi"/>
          <w:bCs/>
          <w:color w:val="auto"/>
          <w:sz w:val="22"/>
          <w:szCs w:val="22"/>
        </w:rPr>
        <w:t>CESA Privacy Statement.</w:t>
      </w:r>
    </w:p>
    <w:p w14:paraId="218A953E" w14:textId="77777777" w:rsidR="00DD1955" w:rsidRPr="001A0D57" w:rsidRDefault="00DD1955" w:rsidP="00DD1955">
      <w:pPr>
        <w:numPr>
          <w:ilvl w:val="1"/>
          <w:numId w:val="7"/>
        </w:numPr>
        <w:tabs>
          <w:tab w:val="clear" w:pos="1866"/>
          <w:tab w:val="num" w:pos="1440"/>
        </w:tabs>
        <w:spacing w:after="0" w:line="276" w:lineRule="auto"/>
        <w:ind w:left="1440"/>
        <w:rPr>
          <w:rFonts w:asciiTheme="minorHAnsi" w:hAnsiTheme="minorHAnsi"/>
          <w:bCs/>
          <w:color w:val="auto"/>
          <w:sz w:val="22"/>
          <w:szCs w:val="22"/>
        </w:rPr>
      </w:pPr>
      <w:r w:rsidRPr="001A0D57">
        <w:rPr>
          <w:rFonts w:asciiTheme="minorHAnsi" w:hAnsiTheme="minorHAnsi"/>
          <w:bCs/>
          <w:color w:val="auto"/>
          <w:sz w:val="22"/>
          <w:szCs w:val="22"/>
        </w:rPr>
        <w:t>CESA ICT Acceptable Use Guidelines.</w:t>
      </w:r>
    </w:p>
    <w:p w14:paraId="5C8C2F8F" w14:textId="77777777" w:rsidR="00DD1955" w:rsidRPr="001A0D57" w:rsidRDefault="00DD1955" w:rsidP="00DD1955">
      <w:pPr>
        <w:numPr>
          <w:ilvl w:val="1"/>
          <w:numId w:val="7"/>
        </w:numPr>
        <w:tabs>
          <w:tab w:val="clear" w:pos="1866"/>
          <w:tab w:val="num" w:pos="1440"/>
        </w:tabs>
        <w:spacing w:after="0" w:line="276" w:lineRule="auto"/>
        <w:ind w:left="1440"/>
        <w:rPr>
          <w:rFonts w:asciiTheme="minorHAnsi" w:hAnsiTheme="minorHAnsi"/>
          <w:bCs/>
          <w:color w:val="auto"/>
          <w:sz w:val="22"/>
          <w:szCs w:val="22"/>
        </w:rPr>
      </w:pPr>
      <w:r w:rsidRPr="001A0D57">
        <w:rPr>
          <w:rFonts w:asciiTheme="minorHAnsi" w:hAnsiTheme="minorHAnsi"/>
          <w:bCs/>
          <w:color w:val="auto"/>
          <w:sz w:val="22"/>
          <w:szCs w:val="22"/>
        </w:rPr>
        <w:t>Protective Practices for Staff in their interactions with children and young people.</w:t>
      </w:r>
    </w:p>
    <w:p w14:paraId="09095818" w14:textId="77777777" w:rsidR="00DD1955" w:rsidRPr="001A0D57" w:rsidRDefault="00DD1955" w:rsidP="00DD1955">
      <w:pPr>
        <w:pStyle w:val="BodyText"/>
        <w:numPr>
          <w:ilvl w:val="0"/>
          <w:numId w:val="7"/>
        </w:numPr>
        <w:tabs>
          <w:tab w:val="clear" w:pos="1146"/>
          <w:tab w:val="num" w:pos="720"/>
        </w:tabs>
        <w:spacing w:after="0" w:line="240" w:lineRule="auto"/>
        <w:ind w:left="720"/>
        <w:rPr>
          <w:rFonts w:cs="Arial"/>
          <w:bCs/>
          <w:color w:val="auto"/>
          <w:sz w:val="22"/>
          <w:szCs w:val="22"/>
        </w:rPr>
      </w:pPr>
      <w:r w:rsidRPr="001A0D57">
        <w:rPr>
          <w:rFonts w:cs="Arial"/>
          <w:bCs/>
          <w:color w:val="auto"/>
          <w:sz w:val="22"/>
          <w:szCs w:val="22"/>
        </w:rPr>
        <w:t>Specific qualifications and/or expertise in the designated curriculum and school management area.</w:t>
      </w:r>
    </w:p>
    <w:p w14:paraId="46854DB6" w14:textId="77777777" w:rsidR="00DD1955" w:rsidRPr="00D25888" w:rsidRDefault="00DD1955" w:rsidP="00DD1955">
      <w:pPr>
        <w:pStyle w:val="BodyText"/>
        <w:spacing w:after="0" w:line="240" w:lineRule="auto"/>
        <w:jc w:val="both"/>
        <w:rPr>
          <w:rFonts w:cs="Arial"/>
          <w:bCs/>
          <w:color w:val="auto"/>
        </w:rPr>
      </w:pPr>
    </w:p>
    <w:p w14:paraId="0303136A" w14:textId="77777777" w:rsidR="00DD1955" w:rsidRPr="000877B7" w:rsidRDefault="00DD1955" w:rsidP="00DD1955">
      <w:pPr>
        <w:pStyle w:val="Heading1"/>
      </w:pPr>
      <w:r w:rsidRPr="000877B7">
        <w:t>PERFORMANCE REVIEW</w:t>
      </w:r>
    </w:p>
    <w:p w14:paraId="280C8A3F" w14:textId="77777777" w:rsidR="00DD1955" w:rsidRPr="001A0D57" w:rsidRDefault="00DD1955" w:rsidP="00DD1955">
      <w:pPr>
        <w:pStyle w:val="BodyText"/>
        <w:numPr>
          <w:ilvl w:val="0"/>
          <w:numId w:val="7"/>
        </w:numPr>
        <w:tabs>
          <w:tab w:val="clear" w:pos="1146"/>
          <w:tab w:val="num" w:pos="720"/>
        </w:tabs>
        <w:spacing w:after="0" w:line="240" w:lineRule="auto"/>
        <w:ind w:left="720"/>
        <w:jc w:val="both"/>
        <w:rPr>
          <w:rFonts w:cs="Arial"/>
          <w:bCs/>
          <w:color w:val="auto"/>
          <w:sz w:val="22"/>
          <w:szCs w:val="22"/>
        </w:rPr>
      </w:pPr>
      <w:r w:rsidRPr="001A0D57">
        <w:rPr>
          <w:rFonts w:cs="Arial"/>
          <w:bCs/>
          <w:color w:val="auto"/>
          <w:sz w:val="22"/>
          <w:szCs w:val="22"/>
        </w:rPr>
        <w:t>The employee must undertake performance review on an annual basis.</w:t>
      </w:r>
    </w:p>
    <w:p w14:paraId="04206A56" w14:textId="77777777" w:rsidR="00DD1955" w:rsidRPr="001A0D57" w:rsidRDefault="00DD1955" w:rsidP="00DD1955">
      <w:pPr>
        <w:pStyle w:val="BodyText"/>
        <w:numPr>
          <w:ilvl w:val="0"/>
          <w:numId w:val="7"/>
        </w:numPr>
        <w:tabs>
          <w:tab w:val="clear" w:pos="1146"/>
          <w:tab w:val="num" w:pos="720"/>
        </w:tabs>
        <w:spacing w:after="0" w:line="240" w:lineRule="auto"/>
        <w:ind w:left="720"/>
        <w:jc w:val="both"/>
        <w:rPr>
          <w:rFonts w:cs="Arial"/>
          <w:bCs/>
          <w:color w:val="auto"/>
          <w:sz w:val="22"/>
          <w:szCs w:val="22"/>
        </w:rPr>
      </w:pPr>
      <w:r w:rsidRPr="001A0D57">
        <w:rPr>
          <w:rFonts w:cs="Arial"/>
          <w:bCs/>
          <w:color w:val="auto"/>
          <w:sz w:val="22"/>
          <w:szCs w:val="22"/>
        </w:rPr>
        <w:t>On the first anniversary of appointment and biennially thereafter, or at another mutually agreed time, consultation will occur between the employer and the employee to ensure that the duty statement is accurate and conforms with the classification levels set out in the SA Catholic Schools Enterprise Agreement.</w:t>
      </w:r>
    </w:p>
    <w:p w14:paraId="6A9C0862" w14:textId="77777777" w:rsidR="00DD1955" w:rsidRDefault="00DD1955" w:rsidP="00DD1955">
      <w:pPr>
        <w:spacing w:after="0" w:line="276" w:lineRule="auto"/>
        <w:jc w:val="both"/>
        <w:rPr>
          <w:color w:val="262626" w:themeColor="text1" w:themeTint="D9"/>
          <w:sz w:val="22"/>
          <w:szCs w:val="22"/>
        </w:rPr>
      </w:pPr>
    </w:p>
    <w:p w14:paraId="7EFA78B5" w14:textId="77777777" w:rsidR="00DD1955" w:rsidRPr="002C1923" w:rsidRDefault="00DD1955" w:rsidP="00DD1955">
      <w:pPr>
        <w:pStyle w:val="Heading1"/>
        <w:rPr>
          <w:bCs/>
        </w:rPr>
      </w:pPr>
      <w:r w:rsidRPr="002C1923">
        <w:t>OTHER RELEVANT INFORMATION</w:t>
      </w:r>
    </w:p>
    <w:p w14:paraId="69F5A12D" w14:textId="77777777" w:rsidR="00DD1955" w:rsidRPr="001A0D57" w:rsidRDefault="00DD1955" w:rsidP="00DD1955">
      <w:pPr>
        <w:spacing w:after="0" w:line="276" w:lineRule="auto"/>
        <w:jc w:val="both"/>
        <w:rPr>
          <w:rFonts w:asciiTheme="minorHAnsi" w:hAnsiTheme="minorHAnsi"/>
          <w:bCs/>
          <w:color w:val="auto"/>
          <w:sz w:val="22"/>
          <w:szCs w:val="22"/>
        </w:rPr>
      </w:pPr>
      <w:r w:rsidRPr="001A0D57">
        <w:rPr>
          <w:rFonts w:asciiTheme="minorHAnsi" w:hAnsiTheme="minorHAnsi"/>
          <w:bCs/>
          <w:color w:val="auto"/>
          <w:sz w:val="22"/>
          <w:szCs w:val="22"/>
        </w:rPr>
        <w:t xml:space="preserve">The Position Information Document is a </w:t>
      </w:r>
      <w:r w:rsidRPr="001A0D57">
        <w:rPr>
          <w:rFonts w:asciiTheme="minorHAnsi" w:hAnsiTheme="minorHAnsi"/>
          <w:bCs/>
          <w:i/>
          <w:iCs/>
          <w:color w:val="auto"/>
          <w:sz w:val="22"/>
          <w:szCs w:val="22"/>
        </w:rPr>
        <w:t>guide only</w:t>
      </w:r>
      <w:r w:rsidRPr="001A0D57">
        <w:rPr>
          <w:rFonts w:asciiTheme="minorHAnsi" w:hAnsiTheme="minorHAnsi"/>
          <w:bCs/>
          <w:color w:val="auto"/>
          <w:sz w:val="22"/>
          <w:szCs w:val="22"/>
        </w:rPr>
        <w:t xml:space="preserve"> and is not intended to be an exhaustive or exclusive list of the duties attached to this position. The Position Information Document is subject to review and modifications by the Principal, in response to the strategic direction of the School, and the development of the skills and knowledge of the position.</w:t>
      </w:r>
    </w:p>
    <w:sectPr w:rsidR="00DD1955" w:rsidRPr="001A0D57" w:rsidSect="007939A9">
      <w:footerReference w:type="default" r:id="rId12"/>
      <w:headerReference w:type="first" r:id="rId13"/>
      <w:pgSz w:w="11906" w:h="16838" w:code="9"/>
      <w:pgMar w:top="720" w:right="1418" w:bottom="1701" w:left="1418" w:header="709" w:footer="2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12B40" w14:textId="77777777" w:rsidR="002D2F5F" w:rsidRDefault="002D2F5F" w:rsidP="00BF43AC">
      <w:pPr>
        <w:spacing w:after="0" w:line="240" w:lineRule="auto"/>
      </w:pPr>
      <w:r>
        <w:separator/>
      </w:r>
    </w:p>
  </w:endnote>
  <w:endnote w:type="continuationSeparator" w:id="0">
    <w:p w14:paraId="6EC8BAD3" w14:textId="77777777" w:rsidR="002D2F5F" w:rsidRDefault="002D2F5F" w:rsidP="00BF43AC">
      <w:pPr>
        <w:spacing w:after="0" w:line="240" w:lineRule="auto"/>
      </w:pPr>
      <w:r>
        <w:continuationSeparator/>
      </w:r>
    </w:p>
  </w:endnote>
  <w:endnote w:type="continuationNotice" w:id="1">
    <w:p w14:paraId="083F874C" w14:textId="77777777" w:rsidR="002D2F5F" w:rsidRDefault="002D2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625823" w:rsidRPr="00475A4C" w14:paraId="74FF5EA4" w14:textId="77777777" w:rsidTr="00CF3F9D">
      <w:tc>
        <w:tcPr>
          <w:tcW w:w="4530" w:type="dxa"/>
        </w:tcPr>
        <w:p w14:paraId="0D926A0D" w14:textId="77777777" w:rsidR="00625823" w:rsidRPr="00475A4C" w:rsidRDefault="00625823" w:rsidP="00625823">
          <w:pPr>
            <w:pStyle w:val="Footer"/>
            <w:rPr>
              <w:color w:val="808080" w:themeColor="background1" w:themeShade="80"/>
              <w:sz w:val="16"/>
              <w:szCs w:val="16"/>
            </w:rPr>
          </w:pPr>
          <w:r w:rsidRPr="00475A4C">
            <w:rPr>
              <w:color w:val="808080" w:themeColor="background1" w:themeShade="80"/>
              <w:sz w:val="16"/>
              <w:szCs w:val="16"/>
            </w:rPr>
            <w:t xml:space="preserve">PID </w:t>
          </w:r>
          <w:r>
            <w:rPr>
              <w:color w:val="808080" w:themeColor="background1" w:themeShade="80"/>
              <w:sz w:val="16"/>
              <w:szCs w:val="16"/>
            </w:rPr>
            <w:t>ESO Maintenance &amp; Grounds Manager</w:t>
          </w:r>
        </w:p>
      </w:tc>
      <w:tc>
        <w:tcPr>
          <w:tcW w:w="4684" w:type="dxa"/>
        </w:tcPr>
        <w:p w14:paraId="44FB3A7B" w14:textId="77777777" w:rsidR="00625823" w:rsidRPr="00475A4C" w:rsidRDefault="00625823" w:rsidP="00625823">
          <w:pPr>
            <w:pStyle w:val="Footer"/>
            <w:jc w:val="right"/>
            <w:rPr>
              <w:color w:val="808080" w:themeColor="background1" w:themeShade="80"/>
              <w:sz w:val="16"/>
              <w:szCs w:val="16"/>
            </w:rPr>
          </w:pPr>
          <w:r w:rsidRPr="00475A4C">
            <w:rPr>
              <w:color w:val="808080" w:themeColor="background1" w:themeShade="80"/>
              <w:sz w:val="16"/>
              <w:szCs w:val="16"/>
            </w:rPr>
            <w:t xml:space="preserve">Last Reviewed: </w:t>
          </w:r>
          <w:r>
            <w:rPr>
              <w:color w:val="808080" w:themeColor="background1" w:themeShade="80"/>
              <w:sz w:val="16"/>
              <w:szCs w:val="16"/>
            </w:rPr>
            <w:t>November 2024</w:t>
          </w:r>
        </w:p>
      </w:tc>
    </w:tr>
  </w:tbl>
  <w:sdt>
    <w:sdtPr>
      <w:rPr>
        <w:sz w:val="18"/>
        <w:szCs w:val="18"/>
      </w:rPr>
      <w:id w:val="15180368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79DE9F3" w14:textId="3C11BB90" w:rsidR="00625823" w:rsidRPr="007939A9" w:rsidRDefault="00625823">
            <w:pPr>
              <w:pStyle w:val="Footer"/>
              <w:jc w:val="right"/>
              <w:rPr>
                <w:sz w:val="18"/>
                <w:szCs w:val="18"/>
              </w:rPr>
            </w:pPr>
            <w:r w:rsidRPr="007939A9">
              <w:rPr>
                <w:sz w:val="18"/>
                <w:szCs w:val="18"/>
              </w:rPr>
              <w:t xml:space="preserve">Page </w:t>
            </w:r>
            <w:r w:rsidRPr="007939A9">
              <w:rPr>
                <w:b/>
                <w:bCs/>
                <w:sz w:val="18"/>
                <w:szCs w:val="18"/>
              </w:rPr>
              <w:fldChar w:fldCharType="begin"/>
            </w:r>
            <w:r w:rsidRPr="007939A9">
              <w:rPr>
                <w:b/>
                <w:bCs/>
                <w:sz w:val="18"/>
                <w:szCs w:val="18"/>
              </w:rPr>
              <w:instrText xml:space="preserve"> PAGE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r w:rsidRPr="007939A9">
              <w:rPr>
                <w:sz w:val="18"/>
                <w:szCs w:val="18"/>
              </w:rPr>
              <w:t xml:space="preserve"> of </w:t>
            </w:r>
            <w:r w:rsidRPr="007939A9">
              <w:rPr>
                <w:b/>
                <w:bCs/>
                <w:sz w:val="18"/>
                <w:szCs w:val="18"/>
              </w:rPr>
              <w:fldChar w:fldCharType="begin"/>
            </w:r>
            <w:r w:rsidRPr="007939A9">
              <w:rPr>
                <w:b/>
                <w:bCs/>
                <w:sz w:val="18"/>
                <w:szCs w:val="18"/>
              </w:rPr>
              <w:instrText xml:space="preserve"> NUMPAGES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FC33" w14:textId="77777777" w:rsidR="002D2F5F" w:rsidRDefault="002D2F5F" w:rsidP="00BF43AC">
      <w:pPr>
        <w:spacing w:after="0" w:line="240" w:lineRule="auto"/>
      </w:pPr>
      <w:r>
        <w:separator/>
      </w:r>
    </w:p>
  </w:footnote>
  <w:footnote w:type="continuationSeparator" w:id="0">
    <w:p w14:paraId="06CB1399" w14:textId="77777777" w:rsidR="002D2F5F" w:rsidRDefault="002D2F5F" w:rsidP="00BF43AC">
      <w:pPr>
        <w:spacing w:after="0" w:line="240" w:lineRule="auto"/>
      </w:pPr>
      <w:r>
        <w:continuationSeparator/>
      </w:r>
    </w:p>
  </w:footnote>
  <w:footnote w:type="continuationNotice" w:id="1">
    <w:p w14:paraId="2E90ADF2" w14:textId="77777777" w:rsidR="002D2F5F" w:rsidRDefault="002D2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629E" w14:textId="2EB3DE93" w:rsidR="006116F1" w:rsidRDefault="006116F1">
    <w:pPr>
      <w:pStyle w:val="Header"/>
    </w:pPr>
    <w:r>
      <w:rPr>
        <w:noProof/>
      </w:rPr>
      <w:drawing>
        <wp:anchor distT="0" distB="0" distL="114300" distR="114300" simplePos="0" relativeHeight="251659264" behindDoc="0" locked="0" layoutInCell="1" allowOverlap="1" wp14:anchorId="456E879E" wp14:editId="09CE3E8B">
          <wp:simplePos x="0" y="0"/>
          <wp:positionH relativeFrom="margin">
            <wp:posOffset>-911225</wp:posOffset>
          </wp:positionH>
          <wp:positionV relativeFrom="paragraph">
            <wp:posOffset>-445411</wp:posOffset>
          </wp:positionV>
          <wp:extent cx="7574112" cy="10690692"/>
          <wp:effectExtent l="0" t="0" r="8255" b="0"/>
          <wp:wrapNone/>
          <wp:docPr id="609031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112" cy="10690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FE0"/>
    <w:multiLevelType w:val="hybridMultilevel"/>
    <w:tmpl w:val="EB7EF322"/>
    <w:lvl w:ilvl="0" w:tplc="159E8FF2">
      <w:start w:val="1"/>
      <w:numFmt w:val="decimal"/>
      <w:pStyle w:val="Heading1"/>
      <w:lvlText w:val="%1."/>
      <w:lvlJc w:val="left"/>
      <w:pPr>
        <w:ind w:left="72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001E"/>
    <w:multiLevelType w:val="hybridMultilevel"/>
    <w:tmpl w:val="EC7CFDB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3821"/>
    <w:multiLevelType w:val="hybridMultilevel"/>
    <w:tmpl w:val="161E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46761"/>
    <w:multiLevelType w:val="hybridMultilevel"/>
    <w:tmpl w:val="5B5AFE6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B3F20"/>
    <w:multiLevelType w:val="hybridMultilevel"/>
    <w:tmpl w:val="C664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94D57"/>
    <w:multiLevelType w:val="hybridMultilevel"/>
    <w:tmpl w:val="36FCC55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317A"/>
    <w:multiLevelType w:val="hybridMultilevel"/>
    <w:tmpl w:val="28B29972"/>
    <w:lvl w:ilvl="0" w:tplc="0C090001">
      <w:start w:val="1"/>
      <w:numFmt w:val="bullet"/>
      <w:lvlText w:val=""/>
      <w:lvlJc w:val="left"/>
      <w:pPr>
        <w:tabs>
          <w:tab w:val="num" w:pos="720"/>
        </w:tabs>
        <w:ind w:left="720" w:hanging="360"/>
      </w:pPr>
      <w:rPr>
        <w:rFonts w:ascii="Symbol" w:hAnsi="Symbol" w:hint="default"/>
      </w:rPr>
    </w:lvl>
    <w:lvl w:ilvl="1" w:tplc="2202070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55625"/>
    <w:multiLevelType w:val="hybridMultilevel"/>
    <w:tmpl w:val="74F8E2AE"/>
    <w:lvl w:ilvl="0" w:tplc="04090001">
      <w:start w:val="1"/>
      <w:numFmt w:val="bullet"/>
      <w:lvlText w:val=""/>
      <w:lvlJc w:val="left"/>
      <w:pPr>
        <w:tabs>
          <w:tab w:val="num" w:pos="1146"/>
        </w:tabs>
        <w:ind w:left="1146" w:hanging="360"/>
      </w:pPr>
      <w:rPr>
        <w:rFonts w:ascii="Symbol" w:hAnsi="Symbol" w:hint="default"/>
      </w:rPr>
    </w:lvl>
    <w:lvl w:ilvl="1" w:tplc="0C090003">
      <w:start w:val="1"/>
      <w:numFmt w:val="bullet"/>
      <w:lvlText w:val="o"/>
      <w:lvlJc w:val="left"/>
      <w:pPr>
        <w:tabs>
          <w:tab w:val="num" w:pos="1866"/>
        </w:tabs>
        <w:ind w:left="1866" w:hanging="360"/>
      </w:pPr>
      <w:rPr>
        <w:rFonts w:ascii="Courier New" w:hAnsi="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6F657D1"/>
    <w:multiLevelType w:val="hybridMultilevel"/>
    <w:tmpl w:val="A776FC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411350"/>
    <w:multiLevelType w:val="hybridMultilevel"/>
    <w:tmpl w:val="A26E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1053CB2"/>
    <w:multiLevelType w:val="hybridMultilevel"/>
    <w:tmpl w:val="C8E6B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7D2A3F"/>
    <w:multiLevelType w:val="hybridMultilevel"/>
    <w:tmpl w:val="CB7C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C7689"/>
    <w:multiLevelType w:val="hybridMultilevel"/>
    <w:tmpl w:val="5DB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34773"/>
    <w:multiLevelType w:val="hybridMultilevel"/>
    <w:tmpl w:val="6368F8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34FCC"/>
    <w:multiLevelType w:val="hybridMultilevel"/>
    <w:tmpl w:val="08866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FE0BF9"/>
    <w:multiLevelType w:val="hybridMultilevel"/>
    <w:tmpl w:val="92D450C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B37D2D"/>
    <w:multiLevelType w:val="hybridMultilevel"/>
    <w:tmpl w:val="36E2FDBC"/>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70"/>
        </w:tabs>
        <w:ind w:left="1470" w:hanging="39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F11DF"/>
    <w:multiLevelType w:val="hybridMultilevel"/>
    <w:tmpl w:val="70EC6662"/>
    <w:lvl w:ilvl="0" w:tplc="C6DA40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5A70BBC"/>
    <w:multiLevelType w:val="hybridMultilevel"/>
    <w:tmpl w:val="DA40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A43A9"/>
    <w:multiLevelType w:val="hybridMultilevel"/>
    <w:tmpl w:val="D72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E5128"/>
    <w:multiLevelType w:val="hybridMultilevel"/>
    <w:tmpl w:val="85268BD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10C75"/>
    <w:multiLevelType w:val="hybridMultilevel"/>
    <w:tmpl w:val="CF9882CA"/>
    <w:lvl w:ilvl="0" w:tplc="2D440F64">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C466D3C"/>
    <w:multiLevelType w:val="hybridMultilevel"/>
    <w:tmpl w:val="A8B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95836">
    <w:abstractNumId w:val="0"/>
  </w:num>
  <w:num w:numId="2" w16cid:durableId="929049017">
    <w:abstractNumId w:val="8"/>
  </w:num>
  <w:num w:numId="3" w16cid:durableId="307514640">
    <w:abstractNumId w:val="11"/>
  </w:num>
  <w:num w:numId="4" w16cid:durableId="1530027094">
    <w:abstractNumId w:val="21"/>
  </w:num>
  <w:num w:numId="5" w16cid:durableId="957175403">
    <w:abstractNumId w:val="22"/>
  </w:num>
  <w:num w:numId="6" w16cid:durableId="956712990">
    <w:abstractNumId w:val="19"/>
  </w:num>
  <w:num w:numId="7" w16cid:durableId="761683262">
    <w:abstractNumId w:val="7"/>
  </w:num>
  <w:num w:numId="8" w16cid:durableId="1839730619">
    <w:abstractNumId w:val="12"/>
  </w:num>
  <w:num w:numId="9" w16cid:durableId="930695340">
    <w:abstractNumId w:val="18"/>
  </w:num>
  <w:num w:numId="10" w16cid:durableId="585379496">
    <w:abstractNumId w:val="6"/>
  </w:num>
  <w:num w:numId="11" w16cid:durableId="1284338221">
    <w:abstractNumId w:val="3"/>
  </w:num>
  <w:num w:numId="12" w16cid:durableId="483743358">
    <w:abstractNumId w:val="14"/>
  </w:num>
  <w:num w:numId="13" w16cid:durableId="316767971">
    <w:abstractNumId w:val="16"/>
  </w:num>
  <w:num w:numId="14" w16cid:durableId="599266012">
    <w:abstractNumId w:val="9"/>
  </w:num>
  <w:num w:numId="15" w16cid:durableId="1128476327">
    <w:abstractNumId w:val="10"/>
  </w:num>
  <w:num w:numId="16" w16cid:durableId="1820725230">
    <w:abstractNumId w:val="2"/>
  </w:num>
  <w:num w:numId="17" w16cid:durableId="211961181">
    <w:abstractNumId w:val="5"/>
  </w:num>
  <w:num w:numId="18" w16cid:durableId="1839298869">
    <w:abstractNumId w:val="15"/>
  </w:num>
  <w:num w:numId="19" w16cid:durableId="1883053068">
    <w:abstractNumId w:val="1"/>
  </w:num>
  <w:num w:numId="20" w16cid:durableId="1382168116">
    <w:abstractNumId w:val="20"/>
  </w:num>
  <w:num w:numId="21" w16cid:durableId="1393891329">
    <w:abstractNumId w:val="17"/>
  </w:num>
  <w:num w:numId="22" w16cid:durableId="670958779">
    <w:abstractNumId w:val="4"/>
  </w:num>
  <w:num w:numId="23" w16cid:durableId="166736717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C"/>
    <w:rsid w:val="00001AAE"/>
    <w:rsid w:val="0000524E"/>
    <w:rsid w:val="00005C2A"/>
    <w:rsid w:val="00013924"/>
    <w:rsid w:val="00013D38"/>
    <w:rsid w:val="000162E5"/>
    <w:rsid w:val="00022358"/>
    <w:rsid w:val="00023C1F"/>
    <w:rsid w:val="00024452"/>
    <w:rsid w:val="00026444"/>
    <w:rsid w:val="00030033"/>
    <w:rsid w:val="00046E19"/>
    <w:rsid w:val="00047656"/>
    <w:rsid w:val="000635AE"/>
    <w:rsid w:val="00074EC3"/>
    <w:rsid w:val="00086E5D"/>
    <w:rsid w:val="000877B7"/>
    <w:rsid w:val="00092272"/>
    <w:rsid w:val="00093446"/>
    <w:rsid w:val="000934FC"/>
    <w:rsid w:val="00095838"/>
    <w:rsid w:val="000A087D"/>
    <w:rsid w:val="000A0D10"/>
    <w:rsid w:val="000A11B5"/>
    <w:rsid w:val="000B4215"/>
    <w:rsid w:val="000C2533"/>
    <w:rsid w:val="000C4EE4"/>
    <w:rsid w:val="000C5386"/>
    <w:rsid w:val="000C582C"/>
    <w:rsid w:val="000D464C"/>
    <w:rsid w:val="000D5D8C"/>
    <w:rsid w:val="000D5FC6"/>
    <w:rsid w:val="000E39DD"/>
    <w:rsid w:val="000E63D8"/>
    <w:rsid w:val="000F1A01"/>
    <w:rsid w:val="000F67C2"/>
    <w:rsid w:val="001039FA"/>
    <w:rsid w:val="00103DD8"/>
    <w:rsid w:val="001041C2"/>
    <w:rsid w:val="001059A2"/>
    <w:rsid w:val="00106D29"/>
    <w:rsid w:val="00113461"/>
    <w:rsid w:val="001311CE"/>
    <w:rsid w:val="00133D1B"/>
    <w:rsid w:val="00134488"/>
    <w:rsid w:val="00134F7A"/>
    <w:rsid w:val="001356CB"/>
    <w:rsid w:val="00135E7B"/>
    <w:rsid w:val="001367A9"/>
    <w:rsid w:val="00136BB2"/>
    <w:rsid w:val="001418BB"/>
    <w:rsid w:val="00144471"/>
    <w:rsid w:val="001548BF"/>
    <w:rsid w:val="00155D56"/>
    <w:rsid w:val="00155D9A"/>
    <w:rsid w:val="001575C7"/>
    <w:rsid w:val="00162058"/>
    <w:rsid w:val="00162C64"/>
    <w:rsid w:val="00163FF7"/>
    <w:rsid w:val="00165B7C"/>
    <w:rsid w:val="00166ADD"/>
    <w:rsid w:val="001723D6"/>
    <w:rsid w:val="00173BDF"/>
    <w:rsid w:val="00174CC2"/>
    <w:rsid w:val="00176369"/>
    <w:rsid w:val="001766F0"/>
    <w:rsid w:val="00180551"/>
    <w:rsid w:val="001840A3"/>
    <w:rsid w:val="00187358"/>
    <w:rsid w:val="00194640"/>
    <w:rsid w:val="001964FA"/>
    <w:rsid w:val="0019688E"/>
    <w:rsid w:val="00196F7D"/>
    <w:rsid w:val="0019719B"/>
    <w:rsid w:val="001B1DB6"/>
    <w:rsid w:val="001B4184"/>
    <w:rsid w:val="001C689C"/>
    <w:rsid w:val="001C74F9"/>
    <w:rsid w:val="001D1C08"/>
    <w:rsid w:val="001D3C8E"/>
    <w:rsid w:val="001D4384"/>
    <w:rsid w:val="001D7503"/>
    <w:rsid w:val="001E0921"/>
    <w:rsid w:val="001E4777"/>
    <w:rsid w:val="001E57A7"/>
    <w:rsid w:val="001E5C5F"/>
    <w:rsid w:val="001E78FF"/>
    <w:rsid w:val="001F0D61"/>
    <w:rsid w:val="001F3BB8"/>
    <w:rsid w:val="001F5998"/>
    <w:rsid w:val="001F60B6"/>
    <w:rsid w:val="00205E20"/>
    <w:rsid w:val="002132DC"/>
    <w:rsid w:val="00213860"/>
    <w:rsid w:val="002154D0"/>
    <w:rsid w:val="00216CEF"/>
    <w:rsid w:val="00222D6D"/>
    <w:rsid w:val="00223425"/>
    <w:rsid w:val="002317A2"/>
    <w:rsid w:val="00232705"/>
    <w:rsid w:val="002327C5"/>
    <w:rsid w:val="00234AD6"/>
    <w:rsid w:val="002359F8"/>
    <w:rsid w:val="00236B28"/>
    <w:rsid w:val="00242CAA"/>
    <w:rsid w:val="00243011"/>
    <w:rsid w:val="002442AA"/>
    <w:rsid w:val="00252DEA"/>
    <w:rsid w:val="00253E8A"/>
    <w:rsid w:val="00256886"/>
    <w:rsid w:val="00260C55"/>
    <w:rsid w:val="00263AC5"/>
    <w:rsid w:val="00265089"/>
    <w:rsid w:val="002653B3"/>
    <w:rsid w:val="002675B8"/>
    <w:rsid w:val="00271BE0"/>
    <w:rsid w:val="002737BF"/>
    <w:rsid w:val="00273CF4"/>
    <w:rsid w:val="002753FA"/>
    <w:rsid w:val="00282324"/>
    <w:rsid w:val="0028740A"/>
    <w:rsid w:val="00294C45"/>
    <w:rsid w:val="002A250F"/>
    <w:rsid w:val="002A2614"/>
    <w:rsid w:val="002A5988"/>
    <w:rsid w:val="002B0550"/>
    <w:rsid w:val="002B548D"/>
    <w:rsid w:val="002B6DE8"/>
    <w:rsid w:val="002C14FD"/>
    <w:rsid w:val="002C3DB1"/>
    <w:rsid w:val="002C6526"/>
    <w:rsid w:val="002D11DF"/>
    <w:rsid w:val="002D1DC9"/>
    <w:rsid w:val="002D2F5F"/>
    <w:rsid w:val="002D36C0"/>
    <w:rsid w:val="002E47DE"/>
    <w:rsid w:val="002E5693"/>
    <w:rsid w:val="002F1C3C"/>
    <w:rsid w:val="002F1FE7"/>
    <w:rsid w:val="002F7DAC"/>
    <w:rsid w:val="00304912"/>
    <w:rsid w:val="00307577"/>
    <w:rsid w:val="003113D5"/>
    <w:rsid w:val="00312C43"/>
    <w:rsid w:val="003148FA"/>
    <w:rsid w:val="00315BA0"/>
    <w:rsid w:val="00315D15"/>
    <w:rsid w:val="003420CE"/>
    <w:rsid w:val="00342373"/>
    <w:rsid w:val="00344231"/>
    <w:rsid w:val="00345836"/>
    <w:rsid w:val="00345A08"/>
    <w:rsid w:val="0035454D"/>
    <w:rsid w:val="00354CF1"/>
    <w:rsid w:val="003565C9"/>
    <w:rsid w:val="00360912"/>
    <w:rsid w:val="00361C80"/>
    <w:rsid w:val="00362B60"/>
    <w:rsid w:val="00366DB0"/>
    <w:rsid w:val="00373DB1"/>
    <w:rsid w:val="003757A6"/>
    <w:rsid w:val="003764B3"/>
    <w:rsid w:val="00382A3B"/>
    <w:rsid w:val="00394182"/>
    <w:rsid w:val="003A0AC0"/>
    <w:rsid w:val="003A12D6"/>
    <w:rsid w:val="003A1600"/>
    <w:rsid w:val="003A351A"/>
    <w:rsid w:val="003A5541"/>
    <w:rsid w:val="003A67D2"/>
    <w:rsid w:val="003A7D9A"/>
    <w:rsid w:val="003B1691"/>
    <w:rsid w:val="003B79BA"/>
    <w:rsid w:val="003B79D9"/>
    <w:rsid w:val="003C1028"/>
    <w:rsid w:val="003C47DC"/>
    <w:rsid w:val="003D0A9C"/>
    <w:rsid w:val="003D1241"/>
    <w:rsid w:val="003D2218"/>
    <w:rsid w:val="003D4FE4"/>
    <w:rsid w:val="003E02F9"/>
    <w:rsid w:val="003E1CF4"/>
    <w:rsid w:val="003E29E3"/>
    <w:rsid w:val="003E64DC"/>
    <w:rsid w:val="003E7F0B"/>
    <w:rsid w:val="003F0752"/>
    <w:rsid w:val="003F3389"/>
    <w:rsid w:val="003F4622"/>
    <w:rsid w:val="003F5D70"/>
    <w:rsid w:val="003F671E"/>
    <w:rsid w:val="003F6B7F"/>
    <w:rsid w:val="004004C2"/>
    <w:rsid w:val="004034B4"/>
    <w:rsid w:val="0040366C"/>
    <w:rsid w:val="00404EC0"/>
    <w:rsid w:val="00406E7F"/>
    <w:rsid w:val="00407C74"/>
    <w:rsid w:val="004126A2"/>
    <w:rsid w:val="00412D91"/>
    <w:rsid w:val="00413CED"/>
    <w:rsid w:val="00423BC0"/>
    <w:rsid w:val="00427BA6"/>
    <w:rsid w:val="004327DC"/>
    <w:rsid w:val="0043311A"/>
    <w:rsid w:val="00447D95"/>
    <w:rsid w:val="004505C8"/>
    <w:rsid w:val="00450F22"/>
    <w:rsid w:val="0045214A"/>
    <w:rsid w:val="0046118F"/>
    <w:rsid w:val="00463C61"/>
    <w:rsid w:val="00464611"/>
    <w:rsid w:val="004719DF"/>
    <w:rsid w:val="00473289"/>
    <w:rsid w:val="004736D2"/>
    <w:rsid w:val="00475862"/>
    <w:rsid w:val="0048445F"/>
    <w:rsid w:val="00493D81"/>
    <w:rsid w:val="004A07FA"/>
    <w:rsid w:val="004A2A52"/>
    <w:rsid w:val="004A7F1F"/>
    <w:rsid w:val="004B145A"/>
    <w:rsid w:val="004B5F3F"/>
    <w:rsid w:val="004C2A89"/>
    <w:rsid w:val="004D1B05"/>
    <w:rsid w:val="004D4E3B"/>
    <w:rsid w:val="004E0D90"/>
    <w:rsid w:val="004E1FC4"/>
    <w:rsid w:val="004E5819"/>
    <w:rsid w:val="004F0569"/>
    <w:rsid w:val="004F079E"/>
    <w:rsid w:val="00500557"/>
    <w:rsid w:val="005016A4"/>
    <w:rsid w:val="00502C32"/>
    <w:rsid w:val="00503DBA"/>
    <w:rsid w:val="005114BC"/>
    <w:rsid w:val="00512705"/>
    <w:rsid w:val="005159F4"/>
    <w:rsid w:val="00520744"/>
    <w:rsid w:val="00523C1D"/>
    <w:rsid w:val="00527A36"/>
    <w:rsid w:val="00530717"/>
    <w:rsid w:val="00531A3B"/>
    <w:rsid w:val="00532169"/>
    <w:rsid w:val="0053225D"/>
    <w:rsid w:val="00532BB7"/>
    <w:rsid w:val="00532CC8"/>
    <w:rsid w:val="00534D73"/>
    <w:rsid w:val="00542569"/>
    <w:rsid w:val="00544DF1"/>
    <w:rsid w:val="005553E3"/>
    <w:rsid w:val="005554D1"/>
    <w:rsid w:val="0055583D"/>
    <w:rsid w:val="0056438E"/>
    <w:rsid w:val="0056483C"/>
    <w:rsid w:val="00567DA9"/>
    <w:rsid w:val="00570372"/>
    <w:rsid w:val="00574D8D"/>
    <w:rsid w:val="00581617"/>
    <w:rsid w:val="0059655A"/>
    <w:rsid w:val="005A7C4E"/>
    <w:rsid w:val="005A7F20"/>
    <w:rsid w:val="005B3296"/>
    <w:rsid w:val="005C0CA0"/>
    <w:rsid w:val="005C0F75"/>
    <w:rsid w:val="005C1D62"/>
    <w:rsid w:val="005C2335"/>
    <w:rsid w:val="005C49CB"/>
    <w:rsid w:val="005D3396"/>
    <w:rsid w:val="005D3AFA"/>
    <w:rsid w:val="005D4A6E"/>
    <w:rsid w:val="005D6171"/>
    <w:rsid w:val="005E03A0"/>
    <w:rsid w:val="005E32A4"/>
    <w:rsid w:val="005E4555"/>
    <w:rsid w:val="005E4C6D"/>
    <w:rsid w:val="005E4D01"/>
    <w:rsid w:val="005F2F24"/>
    <w:rsid w:val="005F57A2"/>
    <w:rsid w:val="005F7B52"/>
    <w:rsid w:val="00610AC8"/>
    <w:rsid w:val="00610C05"/>
    <w:rsid w:val="006116F1"/>
    <w:rsid w:val="0061305E"/>
    <w:rsid w:val="006130C2"/>
    <w:rsid w:val="00613CA9"/>
    <w:rsid w:val="006207EB"/>
    <w:rsid w:val="00622130"/>
    <w:rsid w:val="00625823"/>
    <w:rsid w:val="00627BA3"/>
    <w:rsid w:val="0063215F"/>
    <w:rsid w:val="00633C48"/>
    <w:rsid w:val="006350F6"/>
    <w:rsid w:val="00641AFB"/>
    <w:rsid w:val="00642434"/>
    <w:rsid w:val="00643343"/>
    <w:rsid w:val="006434DA"/>
    <w:rsid w:val="00643CC0"/>
    <w:rsid w:val="0064437B"/>
    <w:rsid w:val="00645F34"/>
    <w:rsid w:val="006612AB"/>
    <w:rsid w:val="006637B3"/>
    <w:rsid w:val="006723F9"/>
    <w:rsid w:val="00672E46"/>
    <w:rsid w:val="006764F8"/>
    <w:rsid w:val="00680973"/>
    <w:rsid w:val="00687484"/>
    <w:rsid w:val="00692F30"/>
    <w:rsid w:val="00695AB2"/>
    <w:rsid w:val="00696D08"/>
    <w:rsid w:val="00697CF6"/>
    <w:rsid w:val="006A648C"/>
    <w:rsid w:val="006A6614"/>
    <w:rsid w:val="006A6A74"/>
    <w:rsid w:val="006A6F20"/>
    <w:rsid w:val="006A75C1"/>
    <w:rsid w:val="006B03A7"/>
    <w:rsid w:val="006B0F14"/>
    <w:rsid w:val="006C1FAE"/>
    <w:rsid w:val="006C7ED2"/>
    <w:rsid w:val="006D356E"/>
    <w:rsid w:val="006D43BF"/>
    <w:rsid w:val="006D779B"/>
    <w:rsid w:val="006E1E21"/>
    <w:rsid w:val="006E3A29"/>
    <w:rsid w:val="006E42A1"/>
    <w:rsid w:val="006E5C9F"/>
    <w:rsid w:val="006F059D"/>
    <w:rsid w:val="006F0E24"/>
    <w:rsid w:val="006F2175"/>
    <w:rsid w:val="006F6711"/>
    <w:rsid w:val="006F6BEF"/>
    <w:rsid w:val="00700E37"/>
    <w:rsid w:val="007025F5"/>
    <w:rsid w:val="00705626"/>
    <w:rsid w:val="007065E9"/>
    <w:rsid w:val="00711B21"/>
    <w:rsid w:val="00711FCB"/>
    <w:rsid w:val="00712C64"/>
    <w:rsid w:val="00724AA4"/>
    <w:rsid w:val="00725076"/>
    <w:rsid w:val="00726351"/>
    <w:rsid w:val="00726388"/>
    <w:rsid w:val="00726EFE"/>
    <w:rsid w:val="00727922"/>
    <w:rsid w:val="00732A90"/>
    <w:rsid w:val="00734337"/>
    <w:rsid w:val="0073635C"/>
    <w:rsid w:val="00747A0C"/>
    <w:rsid w:val="00751081"/>
    <w:rsid w:val="007513DE"/>
    <w:rsid w:val="00753119"/>
    <w:rsid w:val="0076037D"/>
    <w:rsid w:val="007634C8"/>
    <w:rsid w:val="007667F1"/>
    <w:rsid w:val="00771452"/>
    <w:rsid w:val="00773271"/>
    <w:rsid w:val="007733CE"/>
    <w:rsid w:val="00773FEA"/>
    <w:rsid w:val="0077451B"/>
    <w:rsid w:val="00781898"/>
    <w:rsid w:val="00784B02"/>
    <w:rsid w:val="007851F7"/>
    <w:rsid w:val="00787364"/>
    <w:rsid w:val="007939A9"/>
    <w:rsid w:val="0079684E"/>
    <w:rsid w:val="007A77F9"/>
    <w:rsid w:val="007A79A6"/>
    <w:rsid w:val="007A7CA6"/>
    <w:rsid w:val="007B1001"/>
    <w:rsid w:val="007B2F48"/>
    <w:rsid w:val="007C5577"/>
    <w:rsid w:val="007C5DFB"/>
    <w:rsid w:val="007D008D"/>
    <w:rsid w:val="007D26BD"/>
    <w:rsid w:val="007D295D"/>
    <w:rsid w:val="007D5667"/>
    <w:rsid w:val="007D78D4"/>
    <w:rsid w:val="007E6984"/>
    <w:rsid w:val="007E7DDD"/>
    <w:rsid w:val="007F604C"/>
    <w:rsid w:val="007F7188"/>
    <w:rsid w:val="008025A8"/>
    <w:rsid w:val="008064E0"/>
    <w:rsid w:val="008079D5"/>
    <w:rsid w:val="00810EE4"/>
    <w:rsid w:val="0081110B"/>
    <w:rsid w:val="008127A7"/>
    <w:rsid w:val="0081287B"/>
    <w:rsid w:val="008217A5"/>
    <w:rsid w:val="0082455A"/>
    <w:rsid w:val="008274D6"/>
    <w:rsid w:val="0083195A"/>
    <w:rsid w:val="00837A20"/>
    <w:rsid w:val="0084575C"/>
    <w:rsid w:val="00845F20"/>
    <w:rsid w:val="00851D52"/>
    <w:rsid w:val="008532B9"/>
    <w:rsid w:val="0086765B"/>
    <w:rsid w:val="00883130"/>
    <w:rsid w:val="00883F9C"/>
    <w:rsid w:val="00885196"/>
    <w:rsid w:val="00886553"/>
    <w:rsid w:val="00892F10"/>
    <w:rsid w:val="00893205"/>
    <w:rsid w:val="0089696B"/>
    <w:rsid w:val="00897A52"/>
    <w:rsid w:val="008A22F0"/>
    <w:rsid w:val="008A31CF"/>
    <w:rsid w:val="008B2266"/>
    <w:rsid w:val="008B2E04"/>
    <w:rsid w:val="008B3758"/>
    <w:rsid w:val="008B3E42"/>
    <w:rsid w:val="008B4ABE"/>
    <w:rsid w:val="008C2D36"/>
    <w:rsid w:val="008C472F"/>
    <w:rsid w:val="008C7594"/>
    <w:rsid w:val="008C7860"/>
    <w:rsid w:val="008D2A64"/>
    <w:rsid w:val="008D30A7"/>
    <w:rsid w:val="008D349D"/>
    <w:rsid w:val="008D4A65"/>
    <w:rsid w:val="008E29B5"/>
    <w:rsid w:val="008F0D50"/>
    <w:rsid w:val="00900CC7"/>
    <w:rsid w:val="0090150B"/>
    <w:rsid w:val="00901B3D"/>
    <w:rsid w:val="00907BFC"/>
    <w:rsid w:val="00911B7A"/>
    <w:rsid w:val="00911CF9"/>
    <w:rsid w:val="009122AA"/>
    <w:rsid w:val="00913B86"/>
    <w:rsid w:val="0091718C"/>
    <w:rsid w:val="009171B7"/>
    <w:rsid w:val="009205C1"/>
    <w:rsid w:val="00920F59"/>
    <w:rsid w:val="00924AFF"/>
    <w:rsid w:val="00925B9A"/>
    <w:rsid w:val="00934357"/>
    <w:rsid w:val="00942AEC"/>
    <w:rsid w:val="00943FC7"/>
    <w:rsid w:val="00947EF5"/>
    <w:rsid w:val="0095468F"/>
    <w:rsid w:val="009558EA"/>
    <w:rsid w:val="00963D42"/>
    <w:rsid w:val="00966102"/>
    <w:rsid w:val="00966FB4"/>
    <w:rsid w:val="00970EDB"/>
    <w:rsid w:val="009756A2"/>
    <w:rsid w:val="009767D2"/>
    <w:rsid w:val="009772B3"/>
    <w:rsid w:val="00982C17"/>
    <w:rsid w:val="00984B6D"/>
    <w:rsid w:val="009856A4"/>
    <w:rsid w:val="0098677B"/>
    <w:rsid w:val="009905D3"/>
    <w:rsid w:val="00991E0C"/>
    <w:rsid w:val="00994322"/>
    <w:rsid w:val="0099490C"/>
    <w:rsid w:val="0099696E"/>
    <w:rsid w:val="009A1071"/>
    <w:rsid w:val="009A3AB0"/>
    <w:rsid w:val="009A5281"/>
    <w:rsid w:val="009A74E2"/>
    <w:rsid w:val="009B4E39"/>
    <w:rsid w:val="009C1349"/>
    <w:rsid w:val="009C664D"/>
    <w:rsid w:val="009C7136"/>
    <w:rsid w:val="009D6BB4"/>
    <w:rsid w:val="009E1DE1"/>
    <w:rsid w:val="009E393A"/>
    <w:rsid w:val="009E79A0"/>
    <w:rsid w:val="009F1213"/>
    <w:rsid w:val="009F3A31"/>
    <w:rsid w:val="009F3F59"/>
    <w:rsid w:val="009F5619"/>
    <w:rsid w:val="00A037CB"/>
    <w:rsid w:val="00A13B77"/>
    <w:rsid w:val="00A15115"/>
    <w:rsid w:val="00A16123"/>
    <w:rsid w:val="00A165C0"/>
    <w:rsid w:val="00A22E3A"/>
    <w:rsid w:val="00A22F15"/>
    <w:rsid w:val="00A24676"/>
    <w:rsid w:val="00A338F0"/>
    <w:rsid w:val="00A33E9E"/>
    <w:rsid w:val="00A414E8"/>
    <w:rsid w:val="00A42DA8"/>
    <w:rsid w:val="00A43556"/>
    <w:rsid w:val="00A442BF"/>
    <w:rsid w:val="00A443E4"/>
    <w:rsid w:val="00A45BF4"/>
    <w:rsid w:val="00A55729"/>
    <w:rsid w:val="00A56E6E"/>
    <w:rsid w:val="00A6103E"/>
    <w:rsid w:val="00A65929"/>
    <w:rsid w:val="00A66A51"/>
    <w:rsid w:val="00A701F0"/>
    <w:rsid w:val="00A82113"/>
    <w:rsid w:val="00A86A40"/>
    <w:rsid w:val="00A91993"/>
    <w:rsid w:val="00A92DA5"/>
    <w:rsid w:val="00A9759D"/>
    <w:rsid w:val="00AA1EC0"/>
    <w:rsid w:val="00AA315F"/>
    <w:rsid w:val="00AA4274"/>
    <w:rsid w:val="00AB07B9"/>
    <w:rsid w:val="00AC03C2"/>
    <w:rsid w:val="00AC06F3"/>
    <w:rsid w:val="00AC06F8"/>
    <w:rsid w:val="00AC1172"/>
    <w:rsid w:val="00AC46A4"/>
    <w:rsid w:val="00AC604D"/>
    <w:rsid w:val="00AD1A3C"/>
    <w:rsid w:val="00AD40DA"/>
    <w:rsid w:val="00AD485C"/>
    <w:rsid w:val="00AE12A8"/>
    <w:rsid w:val="00AE22F6"/>
    <w:rsid w:val="00AE7686"/>
    <w:rsid w:val="00AF0BC9"/>
    <w:rsid w:val="00AF2AD7"/>
    <w:rsid w:val="00AF6187"/>
    <w:rsid w:val="00AF6EB9"/>
    <w:rsid w:val="00B03082"/>
    <w:rsid w:val="00B06130"/>
    <w:rsid w:val="00B06C12"/>
    <w:rsid w:val="00B07532"/>
    <w:rsid w:val="00B116E9"/>
    <w:rsid w:val="00B121B1"/>
    <w:rsid w:val="00B1421C"/>
    <w:rsid w:val="00B175B4"/>
    <w:rsid w:val="00B2393A"/>
    <w:rsid w:val="00B2481D"/>
    <w:rsid w:val="00B31B93"/>
    <w:rsid w:val="00B32C82"/>
    <w:rsid w:val="00B35655"/>
    <w:rsid w:val="00B41AE5"/>
    <w:rsid w:val="00B47BC8"/>
    <w:rsid w:val="00B558E5"/>
    <w:rsid w:val="00B55D68"/>
    <w:rsid w:val="00B56146"/>
    <w:rsid w:val="00B6422D"/>
    <w:rsid w:val="00B710B2"/>
    <w:rsid w:val="00B7334F"/>
    <w:rsid w:val="00B73991"/>
    <w:rsid w:val="00B77AF7"/>
    <w:rsid w:val="00B81297"/>
    <w:rsid w:val="00B86AF9"/>
    <w:rsid w:val="00B91CE3"/>
    <w:rsid w:val="00B91EB2"/>
    <w:rsid w:val="00B9353B"/>
    <w:rsid w:val="00B936FB"/>
    <w:rsid w:val="00B940CF"/>
    <w:rsid w:val="00B951E6"/>
    <w:rsid w:val="00B95277"/>
    <w:rsid w:val="00B96F3E"/>
    <w:rsid w:val="00BA10B0"/>
    <w:rsid w:val="00BA5EEC"/>
    <w:rsid w:val="00BA69A7"/>
    <w:rsid w:val="00BA6E1D"/>
    <w:rsid w:val="00BA7028"/>
    <w:rsid w:val="00BB358C"/>
    <w:rsid w:val="00BB43A6"/>
    <w:rsid w:val="00BC3ACD"/>
    <w:rsid w:val="00BC7C58"/>
    <w:rsid w:val="00BD4F8A"/>
    <w:rsid w:val="00BD5304"/>
    <w:rsid w:val="00BD77CA"/>
    <w:rsid w:val="00BD789D"/>
    <w:rsid w:val="00BE0CF3"/>
    <w:rsid w:val="00BF0BBB"/>
    <w:rsid w:val="00BF43AC"/>
    <w:rsid w:val="00BF4A27"/>
    <w:rsid w:val="00BF5E31"/>
    <w:rsid w:val="00BF6AB9"/>
    <w:rsid w:val="00C00F69"/>
    <w:rsid w:val="00C07422"/>
    <w:rsid w:val="00C0745A"/>
    <w:rsid w:val="00C12D0D"/>
    <w:rsid w:val="00C13DFC"/>
    <w:rsid w:val="00C205D0"/>
    <w:rsid w:val="00C20702"/>
    <w:rsid w:val="00C20F5C"/>
    <w:rsid w:val="00C22CFD"/>
    <w:rsid w:val="00C278B8"/>
    <w:rsid w:val="00C322A2"/>
    <w:rsid w:val="00C327AF"/>
    <w:rsid w:val="00C3427A"/>
    <w:rsid w:val="00C342FA"/>
    <w:rsid w:val="00C3634E"/>
    <w:rsid w:val="00C413BE"/>
    <w:rsid w:val="00C42FE4"/>
    <w:rsid w:val="00C45B1A"/>
    <w:rsid w:val="00C465A1"/>
    <w:rsid w:val="00C504CA"/>
    <w:rsid w:val="00C51108"/>
    <w:rsid w:val="00C661F5"/>
    <w:rsid w:val="00C7131C"/>
    <w:rsid w:val="00C73964"/>
    <w:rsid w:val="00C7406B"/>
    <w:rsid w:val="00C76FF7"/>
    <w:rsid w:val="00C8225D"/>
    <w:rsid w:val="00C82E5E"/>
    <w:rsid w:val="00C83CCE"/>
    <w:rsid w:val="00C95B5C"/>
    <w:rsid w:val="00CA0A42"/>
    <w:rsid w:val="00CA1AE0"/>
    <w:rsid w:val="00CB07FF"/>
    <w:rsid w:val="00CB386D"/>
    <w:rsid w:val="00CB7096"/>
    <w:rsid w:val="00CC2051"/>
    <w:rsid w:val="00CC3417"/>
    <w:rsid w:val="00CC5223"/>
    <w:rsid w:val="00CC5A6E"/>
    <w:rsid w:val="00CD02CC"/>
    <w:rsid w:val="00CD0FFB"/>
    <w:rsid w:val="00CD1CAB"/>
    <w:rsid w:val="00CD60F0"/>
    <w:rsid w:val="00CE127A"/>
    <w:rsid w:val="00CE135C"/>
    <w:rsid w:val="00CE5316"/>
    <w:rsid w:val="00CE74DC"/>
    <w:rsid w:val="00CF2BC3"/>
    <w:rsid w:val="00D04500"/>
    <w:rsid w:val="00D15AA8"/>
    <w:rsid w:val="00D17F21"/>
    <w:rsid w:val="00D22295"/>
    <w:rsid w:val="00D25888"/>
    <w:rsid w:val="00D26397"/>
    <w:rsid w:val="00D2683A"/>
    <w:rsid w:val="00D300EE"/>
    <w:rsid w:val="00D306C0"/>
    <w:rsid w:val="00D318F1"/>
    <w:rsid w:val="00D3281B"/>
    <w:rsid w:val="00D35CAD"/>
    <w:rsid w:val="00D40E65"/>
    <w:rsid w:val="00D411E2"/>
    <w:rsid w:val="00D440E9"/>
    <w:rsid w:val="00D44DBA"/>
    <w:rsid w:val="00D463E3"/>
    <w:rsid w:val="00D541AD"/>
    <w:rsid w:val="00D542CE"/>
    <w:rsid w:val="00D606A4"/>
    <w:rsid w:val="00D61DA6"/>
    <w:rsid w:val="00D70384"/>
    <w:rsid w:val="00D7401E"/>
    <w:rsid w:val="00D741C1"/>
    <w:rsid w:val="00D74D5A"/>
    <w:rsid w:val="00D80A80"/>
    <w:rsid w:val="00D80E8B"/>
    <w:rsid w:val="00D8124A"/>
    <w:rsid w:val="00D83E01"/>
    <w:rsid w:val="00D84495"/>
    <w:rsid w:val="00D84B2F"/>
    <w:rsid w:val="00D905BC"/>
    <w:rsid w:val="00D9101F"/>
    <w:rsid w:val="00D91E4D"/>
    <w:rsid w:val="00D9247B"/>
    <w:rsid w:val="00D94BA0"/>
    <w:rsid w:val="00D95028"/>
    <w:rsid w:val="00D9735E"/>
    <w:rsid w:val="00D97595"/>
    <w:rsid w:val="00DA29EC"/>
    <w:rsid w:val="00DB4460"/>
    <w:rsid w:val="00DC089E"/>
    <w:rsid w:val="00DC0BAC"/>
    <w:rsid w:val="00DC1E0B"/>
    <w:rsid w:val="00DD0013"/>
    <w:rsid w:val="00DD1955"/>
    <w:rsid w:val="00DD520A"/>
    <w:rsid w:val="00DE1A0D"/>
    <w:rsid w:val="00DE1F97"/>
    <w:rsid w:val="00DE2ADB"/>
    <w:rsid w:val="00DE2FF2"/>
    <w:rsid w:val="00DE775C"/>
    <w:rsid w:val="00DF03F2"/>
    <w:rsid w:val="00DF062E"/>
    <w:rsid w:val="00DF5C30"/>
    <w:rsid w:val="00DF6332"/>
    <w:rsid w:val="00E05BE3"/>
    <w:rsid w:val="00E11BBD"/>
    <w:rsid w:val="00E16DAB"/>
    <w:rsid w:val="00E22E2F"/>
    <w:rsid w:val="00E237CC"/>
    <w:rsid w:val="00E308D3"/>
    <w:rsid w:val="00E420FB"/>
    <w:rsid w:val="00E434EE"/>
    <w:rsid w:val="00E504F1"/>
    <w:rsid w:val="00E51603"/>
    <w:rsid w:val="00E70282"/>
    <w:rsid w:val="00E70F42"/>
    <w:rsid w:val="00E74AD2"/>
    <w:rsid w:val="00E76482"/>
    <w:rsid w:val="00E7657C"/>
    <w:rsid w:val="00E8314C"/>
    <w:rsid w:val="00E837A5"/>
    <w:rsid w:val="00E918C5"/>
    <w:rsid w:val="00E94F53"/>
    <w:rsid w:val="00E97012"/>
    <w:rsid w:val="00EA642D"/>
    <w:rsid w:val="00EB22A8"/>
    <w:rsid w:val="00EB2403"/>
    <w:rsid w:val="00EB425A"/>
    <w:rsid w:val="00EB44F9"/>
    <w:rsid w:val="00EB5EBA"/>
    <w:rsid w:val="00EC2669"/>
    <w:rsid w:val="00EC3391"/>
    <w:rsid w:val="00ED2C4F"/>
    <w:rsid w:val="00EE03EB"/>
    <w:rsid w:val="00EE56D3"/>
    <w:rsid w:val="00EE7821"/>
    <w:rsid w:val="00EF6F07"/>
    <w:rsid w:val="00F03BA9"/>
    <w:rsid w:val="00F07806"/>
    <w:rsid w:val="00F1045F"/>
    <w:rsid w:val="00F1292B"/>
    <w:rsid w:val="00F15C20"/>
    <w:rsid w:val="00F16358"/>
    <w:rsid w:val="00F16E6A"/>
    <w:rsid w:val="00F3366E"/>
    <w:rsid w:val="00F374CB"/>
    <w:rsid w:val="00F40513"/>
    <w:rsid w:val="00F41A04"/>
    <w:rsid w:val="00F439B0"/>
    <w:rsid w:val="00F449B9"/>
    <w:rsid w:val="00F453E4"/>
    <w:rsid w:val="00F472F1"/>
    <w:rsid w:val="00F50FCD"/>
    <w:rsid w:val="00F51380"/>
    <w:rsid w:val="00F51C76"/>
    <w:rsid w:val="00F52117"/>
    <w:rsid w:val="00F62201"/>
    <w:rsid w:val="00F625CE"/>
    <w:rsid w:val="00F63C40"/>
    <w:rsid w:val="00F63EC6"/>
    <w:rsid w:val="00F70583"/>
    <w:rsid w:val="00F712C4"/>
    <w:rsid w:val="00F82E02"/>
    <w:rsid w:val="00F832E1"/>
    <w:rsid w:val="00F83301"/>
    <w:rsid w:val="00F9106D"/>
    <w:rsid w:val="00F91295"/>
    <w:rsid w:val="00F93217"/>
    <w:rsid w:val="00F96ADC"/>
    <w:rsid w:val="00F9738A"/>
    <w:rsid w:val="00FA34F6"/>
    <w:rsid w:val="00FA3803"/>
    <w:rsid w:val="00FA604C"/>
    <w:rsid w:val="00FB1806"/>
    <w:rsid w:val="00FB5031"/>
    <w:rsid w:val="00FB54A1"/>
    <w:rsid w:val="00FC5F55"/>
    <w:rsid w:val="00FC6276"/>
    <w:rsid w:val="00FC68E0"/>
    <w:rsid w:val="00FC7AA4"/>
    <w:rsid w:val="00FD09D2"/>
    <w:rsid w:val="00FD108C"/>
    <w:rsid w:val="00FD3346"/>
    <w:rsid w:val="00FD3B5E"/>
    <w:rsid w:val="00FD4032"/>
    <w:rsid w:val="00FD41E4"/>
    <w:rsid w:val="00FD60A8"/>
    <w:rsid w:val="00FE2612"/>
    <w:rsid w:val="00FE2889"/>
    <w:rsid w:val="00FE477A"/>
    <w:rsid w:val="00FE5D49"/>
    <w:rsid w:val="00FE6600"/>
    <w:rsid w:val="00FE7063"/>
    <w:rsid w:val="00FF36C9"/>
    <w:rsid w:val="00FF777F"/>
    <w:rsid w:val="013DAA4E"/>
    <w:rsid w:val="04EC44AC"/>
    <w:rsid w:val="269D604E"/>
    <w:rsid w:val="2704632C"/>
    <w:rsid w:val="6820D21D"/>
    <w:rsid w:val="6ADD2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85EA"/>
  <w15:docId w15:val="{9657E5A3-146C-48A8-8807-D885FD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95"/>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1">
    <w:name w:val="heading 1"/>
    <w:basedOn w:val="BodyText"/>
    <w:next w:val="Normal"/>
    <w:link w:val="Heading1Char"/>
    <w:uiPriority w:val="9"/>
    <w:qFormat/>
    <w:rsid w:val="00E22E2F"/>
    <w:pPr>
      <w:numPr>
        <w:numId w:val="1"/>
      </w:numPr>
      <w:pBdr>
        <w:bottom w:val="single" w:sz="12" w:space="1" w:color="BFBFBF" w:themeColor="background1" w:themeShade="BF"/>
      </w:pBdr>
      <w:spacing w:before="120" w:line="276" w:lineRule="auto"/>
      <w:ind w:hanging="720"/>
      <w:jc w:val="both"/>
      <w:outlineLvl w:val="0"/>
    </w:pPr>
    <w:rPr>
      <w:b/>
      <w:color w:val="FF0000"/>
      <w:sz w:val="28"/>
      <w:szCs w:val="28"/>
    </w:rPr>
  </w:style>
  <w:style w:type="paragraph" w:styleId="Heading2">
    <w:name w:val="heading 2"/>
    <w:basedOn w:val="Normal"/>
    <w:next w:val="Normal"/>
    <w:link w:val="Heading2Char"/>
    <w:uiPriority w:val="9"/>
    <w:unhideWhenUsed/>
    <w:qFormat/>
    <w:rsid w:val="00CF2BC3"/>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Heading5">
    <w:name w:val="heading 5"/>
    <w:link w:val="Heading5Char"/>
    <w:uiPriority w:val="9"/>
    <w:qFormat/>
    <w:rsid w:val="00447D95"/>
    <w:pPr>
      <w:spacing w:after="120" w:line="285" w:lineRule="auto"/>
      <w:outlineLvl w:val="4"/>
    </w:pPr>
    <w:rPr>
      <w:rFonts w:ascii="Cambria" w:eastAsia="Times New Roman" w:hAnsi="Cambria" w:cs="Times New Roman"/>
      <w:color w:val="000000"/>
      <w:kern w:val="28"/>
      <w:sz w:val="28"/>
      <w:szCs w:val="28"/>
      <w:lang w:eastAsia="en-AU"/>
      <w14:ligatures w14:val="standard"/>
      <w14:cntxtAlts/>
    </w:rPr>
  </w:style>
  <w:style w:type="paragraph" w:styleId="Heading8">
    <w:name w:val="heading 8"/>
    <w:basedOn w:val="Normal"/>
    <w:next w:val="Normal"/>
    <w:link w:val="Heading8Char"/>
    <w:uiPriority w:val="9"/>
    <w:semiHidden/>
    <w:unhideWhenUsed/>
    <w:qFormat/>
    <w:rsid w:val="00173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BF43AC"/>
  </w:style>
  <w:style w:type="paragraph" w:styleId="Footer">
    <w:name w:val="footer"/>
    <w:basedOn w:val="Normal"/>
    <w:link w:val="Foot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BF43AC"/>
  </w:style>
  <w:style w:type="character" w:customStyle="1" w:styleId="Heading5Char">
    <w:name w:val="Heading 5 Char"/>
    <w:basedOn w:val="DefaultParagraphFont"/>
    <w:link w:val="Heading5"/>
    <w:uiPriority w:val="9"/>
    <w:rsid w:val="00447D95"/>
    <w:rPr>
      <w:rFonts w:ascii="Cambria" w:eastAsia="Times New Roman" w:hAnsi="Cambria" w:cs="Times New Roman"/>
      <w:color w:val="000000"/>
      <w:kern w:val="28"/>
      <w:sz w:val="28"/>
      <w:szCs w:val="28"/>
      <w:lang w:eastAsia="en-AU"/>
      <w14:ligatures w14:val="standard"/>
      <w14:cntxtAlts/>
    </w:rPr>
  </w:style>
  <w:style w:type="paragraph" w:styleId="BodyText2">
    <w:name w:val="Body Text 2"/>
    <w:link w:val="BodyText2Char"/>
    <w:uiPriority w:val="99"/>
    <w:semiHidden/>
    <w:unhideWhenUsed/>
    <w:rsid w:val="00447D95"/>
    <w:pPr>
      <w:spacing w:after="120" w:line="264" w:lineRule="auto"/>
    </w:pPr>
    <w:rPr>
      <w:rFonts w:ascii="Calibri" w:eastAsia="Times New Roman" w:hAnsi="Calibri" w:cs="Times New Roman"/>
      <w:color w:val="000000"/>
      <w:kern w:val="28"/>
      <w:sz w:val="24"/>
      <w:szCs w:val="24"/>
      <w:lang w:eastAsia="en-AU"/>
      <w14:ligatures w14:val="standard"/>
      <w14:cntxtAlts/>
    </w:rPr>
  </w:style>
  <w:style w:type="character" w:customStyle="1" w:styleId="BodyText2Char">
    <w:name w:val="Body Text 2 Char"/>
    <w:basedOn w:val="DefaultParagraphFont"/>
    <w:link w:val="BodyText2"/>
    <w:uiPriority w:val="99"/>
    <w:semiHidden/>
    <w:rsid w:val="00447D95"/>
    <w:rPr>
      <w:rFonts w:ascii="Calibri" w:eastAsia="Times New Roman" w:hAnsi="Calibri" w:cs="Times New Roman"/>
      <w:color w:val="000000"/>
      <w:kern w:val="28"/>
      <w:sz w:val="24"/>
      <w:szCs w:val="24"/>
      <w:lang w:eastAsia="en-AU"/>
      <w14:ligatures w14:val="standard"/>
      <w14:cntxtAlts/>
    </w:rPr>
  </w:style>
  <w:style w:type="paragraph" w:styleId="BodyText">
    <w:name w:val="Body Text"/>
    <w:basedOn w:val="Normal"/>
    <w:link w:val="BodyTextChar"/>
    <w:uiPriority w:val="99"/>
    <w:unhideWhenUsed/>
    <w:rsid w:val="00447D95"/>
  </w:style>
  <w:style w:type="character" w:customStyle="1" w:styleId="BodyTextChar">
    <w:name w:val="Body Text Char"/>
    <w:basedOn w:val="DefaultParagraphFont"/>
    <w:link w:val="BodyText"/>
    <w:uiPriority w:val="99"/>
    <w:rsid w:val="00447D95"/>
    <w:rPr>
      <w:rFonts w:ascii="Calibri" w:eastAsia="Times New Roman" w:hAnsi="Calibri" w:cs="Times New Roman"/>
      <w:color w:val="000000"/>
      <w:kern w:val="28"/>
      <w:sz w:val="20"/>
      <w:szCs w:val="20"/>
      <w:lang w:eastAsia="en-AU"/>
      <w14:ligatures w14:val="standard"/>
      <w14:cntxtAlts/>
    </w:rPr>
  </w:style>
  <w:style w:type="character" w:customStyle="1" w:styleId="Heading1Char">
    <w:name w:val="Heading 1 Char"/>
    <w:basedOn w:val="DefaultParagraphFont"/>
    <w:link w:val="Heading1"/>
    <w:uiPriority w:val="9"/>
    <w:rsid w:val="00E22E2F"/>
    <w:rPr>
      <w:rFonts w:ascii="Calibri" w:eastAsia="Times New Roman" w:hAnsi="Calibri" w:cs="Times New Roman"/>
      <w:b/>
      <w:color w:val="FF0000"/>
      <w:kern w:val="28"/>
      <w:sz w:val="28"/>
      <w:szCs w:val="28"/>
      <w:lang w:eastAsia="en-AU"/>
      <w14:ligatures w14:val="standard"/>
      <w14:cntxtAlts/>
    </w:rPr>
  </w:style>
  <w:style w:type="character" w:customStyle="1" w:styleId="Heading2Char">
    <w:name w:val="Heading 2 Char"/>
    <w:basedOn w:val="DefaultParagraphFont"/>
    <w:link w:val="Heading2"/>
    <w:uiPriority w:val="9"/>
    <w:rsid w:val="00CF2BC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173BDF"/>
    <w:rPr>
      <w:rFonts w:asciiTheme="majorHAnsi" w:eastAsiaTheme="majorEastAsia" w:hAnsiTheme="majorHAnsi" w:cstheme="majorBidi"/>
      <w:color w:val="272727" w:themeColor="text1" w:themeTint="D8"/>
      <w:kern w:val="28"/>
      <w:sz w:val="21"/>
      <w:szCs w:val="21"/>
      <w:lang w:eastAsia="en-AU"/>
      <w14:ligatures w14:val="standard"/>
      <w14:cntxtAlts/>
    </w:rPr>
  </w:style>
  <w:style w:type="character" w:customStyle="1" w:styleId="Heading9Char">
    <w:name w:val="Heading 9 Char"/>
    <w:basedOn w:val="DefaultParagraphFont"/>
    <w:link w:val="Heading9"/>
    <w:uiPriority w:val="9"/>
    <w:semiHidden/>
    <w:rsid w:val="00173BDF"/>
    <w:rPr>
      <w:rFonts w:asciiTheme="majorHAnsi" w:eastAsiaTheme="majorEastAsia" w:hAnsiTheme="majorHAnsi" w:cstheme="majorBidi"/>
      <w:i/>
      <w:iCs/>
      <w:color w:val="272727" w:themeColor="text1" w:themeTint="D8"/>
      <w:kern w:val="28"/>
      <w:sz w:val="21"/>
      <w:szCs w:val="21"/>
      <w:lang w:eastAsia="en-AU"/>
      <w14:ligatures w14:val="standard"/>
      <w14:cntxtAlts/>
    </w:rPr>
  </w:style>
  <w:style w:type="paragraph" w:styleId="ListParagraph">
    <w:name w:val="List Paragraph"/>
    <w:basedOn w:val="Normal"/>
    <w:uiPriority w:val="34"/>
    <w:qFormat/>
    <w:rsid w:val="003A5541"/>
    <w:pPr>
      <w:ind w:left="720"/>
      <w:contextualSpacing/>
    </w:pPr>
  </w:style>
  <w:style w:type="paragraph" w:styleId="BalloonText">
    <w:name w:val="Balloon Text"/>
    <w:basedOn w:val="Normal"/>
    <w:link w:val="BalloonTextChar"/>
    <w:uiPriority w:val="99"/>
    <w:semiHidden/>
    <w:unhideWhenUsed/>
    <w:rsid w:val="00F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E0"/>
    <w:rPr>
      <w:rFonts w:ascii="Tahoma" w:eastAsia="Times New Roman" w:hAnsi="Tahoma" w:cs="Tahoma"/>
      <w:color w:val="000000"/>
      <w:kern w:val="28"/>
      <w:sz w:val="16"/>
      <w:szCs w:val="16"/>
      <w:lang w:eastAsia="en-AU"/>
      <w14:ligatures w14:val="standard"/>
      <w14:cntxtAlts/>
    </w:rPr>
  </w:style>
  <w:style w:type="character" w:styleId="Hyperlink">
    <w:name w:val="Hyperlink"/>
    <w:basedOn w:val="DefaultParagraphFont"/>
    <w:uiPriority w:val="99"/>
    <w:unhideWhenUsed/>
    <w:rsid w:val="00B91EB2"/>
    <w:rPr>
      <w:color w:val="0000FF" w:themeColor="hyperlink"/>
      <w:u w:val="single"/>
    </w:rPr>
  </w:style>
  <w:style w:type="paragraph" w:customStyle="1" w:styleId="Pa2">
    <w:name w:val="Pa2"/>
    <w:basedOn w:val="Normal"/>
    <w:next w:val="Normal"/>
    <w:uiPriority w:val="99"/>
    <w:rsid w:val="00B91EB2"/>
    <w:pPr>
      <w:autoSpaceDE w:val="0"/>
      <w:autoSpaceDN w:val="0"/>
      <w:adjustRightInd w:val="0"/>
      <w:spacing w:after="0" w:line="241" w:lineRule="atLeast"/>
    </w:pPr>
    <w:rPr>
      <w:rFonts w:ascii="Frutiger 45 Light" w:eastAsiaTheme="minorHAnsi" w:hAnsi="Frutiger 45 Light" w:cstheme="minorBidi"/>
      <w:color w:val="auto"/>
      <w:kern w:val="0"/>
      <w:sz w:val="24"/>
      <w:szCs w:val="24"/>
      <w:lang w:eastAsia="en-US"/>
      <w14:ligatures w14:val="none"/>
      <w14:cntxtAlts w14:val="0"/>
    </w:rPr>
  </w:style>
  <w:style w:type="paragraph" w:customStyle="1" w:styleId="Pa1">
    <w:name w:val="Pa1"/>
    <w:basedOn w:val="Normal"/>
    <w:next w:val="Normal"/>
    <w:uiPriority w:val="99"/>
    <w:rsid w:val="00B91EB2"/>
    <w:pPr>
      <w:autoSpaceDE w:val="0"/>
      <w:autoSpaceDN w:val="0"/>
      <w:adjustRightInd w:val="0"/>
      <w:spacing w:after="0" w:line="176" w:lineRule="atLeast"/>
    </w:pPr>
    <w:rPr>
      <w:rFonts w:ascii="Frutiger 45 Light" w:eastAsiaTheme="minorHAnsi" w:hAnsi="Frutiger 45 Light" w:cstheme="minorBidi"/>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CC5A6E"/>
    <w:rPr>
      <w:sz w:val="16"/>
      <w:szCs w:val="16"/>
    </w:rPr>
  </w:style>
  <w:style w:type="paragraph" w:styleId="CommentText">
    <w:name w:val="annotation text"/>
    <w:basedOn w:val="Normal"/>
    <w:link w:val="CommentTextChar"/>
    <w:uiPriority w:val="99"/>
    <w:unhideWhenUsed/>
    <w:rsid w:val="00CC5A6E"/>
    <w:pPr>
      <w:spacing w:after="160" w:line="240" w:lineRule="auto"/>
    </w:pPr>
    <w:rPr>
      <w:rFonts w:asciiTheme="minorHAnsi" w:eastAsiaTheme="minorEastAsia" w:hAnsiTheme="minorHAnsi" w:cstheme="minorBidi"/>
      <w:color w:val="auto"/>
      <w:kern w:val="0"/>
      <w:lang w:eastAsia="zh-CN"/>
      <w14:ligatures w14:val="none"/>
      <w14:cntxtAlts w14:val="0"/>
    </w:rPr>
  </w:style>
  <w:style w:type="character" w:customStyle="1" w:styleId="CommentTextChar">
    <w:name w:val="Comment Text Char"/>
    <w:basedOn w:val="DefaultParagraphFont"/>
    <w:link w:val="CommentText"/>
    <w:uiPriority w:val="99"/>
    <w:rsid w:val="00CC5A6E"/>
    <w:rPr>
      <w:rFonts w:eastAsiaTheme="minorEastAsia"/>
      <w:sz w:val="20"/>
      <w:szCs w:val="20"/>
      <w:lang w:eastAsia="zh-CN"/>
    </w:rPr>
  </w:style>
  <w:style w:type="table" w:styleId="TableGrid">
    <w:name w:val="Table Grid"/>
    <w:basedOn w:val="TableNormal"/>
    <w:uiPriority w:val="59"/>
    <w:rsid w:val="00F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FC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263AC5"/>
    <w:pPr>
      <w:spacing w:after="120"/>
    </w:pPr>
    <w:rPr>
      <w:rFonts w:ascii="Calibri" w:eastAsia="Times New Roman" w:hAnsi="Calibri" w:cs="Times New Roman"/>
      <w:b/>
      <w:bCs/>
      <w:color w:val="000000"/>
      <w:kern w:val="28"/>
      <w:lang w:eastAsia="en-AU"/>
      <w14:ligatures w14:val="standard"/>
      <w14:cntxtAlts/>
    </w:rPr>
  </w:style>
  <w:style w:type="character" w:customStyle="1" w:styleId="CommentSubjectChar">
    <w:name w:val="Comment Subject Char"/>
    <w:basedOn w:val="CommentTextChar"/>
    <w:link w:val="CommentSubject"/>
    <w:uiPriority w:val="99"/>
    <w:semiHidden/>
    <w:rsid w:val="00263AC5"/>
    <w:rPr>
      <w:rFonts w:ascii="Calibri" w:eastAsia="Times New Roman" w:hAnsi="Calibri" w:cs="Times New Roman"/>
      <w:b/>
      <w:bCs/>
      <w:color w:val="000000"/>
      <w:kern w:val="28"/>
      <w:sz w:val="20"/>
      <w:szCs w:val="20"/>
      <w:lang w:eastAsia="en-AU"/>
      <w14:ligatures w14:val="standard"/>
      <w14:cntxtAlts/>
    </w:rPr>
  </w:style>
  <w:style w:type="paragraph" w:styleId="NormalWeb">
    <w:name w:val="Normal (Web)"/>
    <w:basedOn w:val="Normal"/>
    <w:uiPriority w:val="99"/>
    <w:semiHidden/>
    <w:unhideWhenUsed/>
    <w:rsid w:val="000D5D8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22CFD"/>
  </w:style>
  <w:style w:type="paragraph" w:styleId="Revision">
    <w:name w:val="Revision"/>
    <w:hidden/>
    <w:uiPriority w:val="99"/>
    <w:semiHidden/>
    <w:rsid w:val="00532BB7"/>
    <w:pPr>
      <w:spacing w:after="0" w:line="240" w:lineRule="auto"/>
    </w:pPr>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677">
      <w:bodyDiv w:val="1"/>
      <w:marLeft w:val="0"/>
      <w:marRight w:val="0"/>
      <w:marTop w:val="0"/>
      <w:marBottom w:val="0"/>
      <w:divBdr>
        <w:top w:val="none" w:sz="0" w:space="0" w:color="auto"/>
        <w:left w:val="none" w:sz="0" w:space="0" w:color="auto"/>
        <w:bottom w:val="none" w:sz="0" w:space="0" w:color="auto"/>
        <w:right w:val="none" w:sz="0" w:space="0" w:color="auto"/>
      </w:divBdr>
    </w:div>
    <w:div w:id="7408886">
      <w:bodyDiv w:val="1"/>
      <w:marLeft w:val="0"/>
      <w:marRight w:val="0"/>
      <w:marTop w:val="0"/>
      <w:marBottom w:val="0"/>
      <w:divBdr>
        <w:top w:val="none" w:sz="0" w:space="0" w:color="auto"/>
        <w:left w:val="none" w:sz="0" w:space="0" w:color="auto"/>
        <w:bottom w:val="none" w:sz="0" w:space="0" w:color="auto"/>
        <w:right w:val="none" w:sz="0" w:space="0" w:color="auto"/>
      </w:divBdr>
    </w:div>
    <w:div w:id="29573888">
      <w:bodyDiv w:val="1"/>
      <w:marLeft w:val="0"/>
      <w:marRight w:val="0"/>
      <w:marTop w:val="0"/>
      <w:marBottom w:val="0"/>
      <w:divBdr>
        <w:top w:val="none" w:sz="0" w:space="0" w:color="auto"/>
        <w:left w:val="none" w:sz="0" w:space="0" w:color="auto"/>
        <w:bottom w:val="none" w:sz="0" w:space="0" w:color="auto"/>
        <w:right w:val="none" w:sz="0" w:space="0" w:color="auto"/>
      </w:divBdr>
    </w:div>
    <w:div w:id="48843257">
      <w:bodyDiv w:val="1"/>
      <w:marLeft w:val="0"/>
      <w:marRight w:val="0"/>
      <w:marTop w:val="0"/>
      <w:marBottom w:val="0"/>
      <w:divBdr>
        <w:top w:val="none" w:sz="0" w:space="0" w:color="auto"/>
        <w:left w:val="none" w:sz="0" w:space="0" w:color="auto"/>
        <w:bottom w:val="none" w:sz="0" w:space="0" w:color="auto"/>
        <w:right w:val="none" w:sz="0" w:space="0" w:color="auto"/>
      </w:divBdr>
    </w:div>
    <w:div w:id="59518667">
      <w:bodyDiv w:val="1"/>
      <w:marLeft w:val="0"/>
      <w:marRight w:val="0"/>
      <w:marTop w:val="0"/>
      <w:marBottom w:val="0"/>
      <w:divBdr>
        <w:top w:val="none" w:sz="0" w:space="0" w:color="auto"/>
        <w:left w:val="none" w:sz="0" w:space="0" w:color="auto"/>
        <w:bottom w:val="none" w:sz="0" w:space="0" w:color="auto"/>
        <w:right w:val="none" w:sz="0" w:space="0" w:color="auto"/>
      </w:divBdr>
    </w:div>
    <w:div w:id="79572445">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82330985">
      <w:bodyDiv w:val="1"/>
      <w:marLeft w:val="0"/>
      <w:marRight w:val="0"/>
      <w:marTop w:val="0"/>
      <w:marBottom w:val="0"/>
      <w:divBdr>
        <w:top w:val="none" w:sz="0" w:space="0" w:color="auto"/>
        <w:left w:val="none" w:sz="0" w:space="0" w:color="auto"/>
        <w:bottom w:val="none" w:sz="0" w:space="0" w:color="auto"/>
        <w:right w:val="none" w:sz="0" w:space="0" w:color="auto"/>
      </w:divBdr>
    </w:div>
    <w:div w:id="192035537">
      <w:bodyDiv w:val="1"/>
      <w:marLeft w:val="0"/>
      <w:marRight w:val="0"/>
      <w:marTop w:val="0"/>
      <w:marBottom w:val="0"/>
      <w:divBdr>
        <w:top w:val="none" w:sz="0" w:space="0" w:color="auto"/>
        <w:left w:val="none" w:sz="0" w:space="0" w:color="auto"/>
        <w:bottom w:val="none" w:sz="0" w:space="0" w:color="auto"/>
        <w:right w:val="none" w:sz="0" w:space="0" w:color="auto"/>
      </w:divBdr>
    </w:div>
    <w:div w:id="235095584">
      <w:bodyDiv w:val="1"/>
      <w:marLeft w:val="0"/>
      <w:marRight w:val="0"/>
      <w:marTop w:val="0"/>
      <w:marBottom w:val="0"/>
      <w:divBdr>
        <w:top w:val="none" w:sz="0" w:space="0" w:color="auto"/>
        <w:left w:val="none" w:sz="0" w:space="0" w:color="auto"/>
        <w:bottom w:val="none" w:sz="0" w:space="0" w:color="auto"/>
        <w:right w:val="none" w:sz="0" w:space="0" w:color="auto"/>
      </w:divBdr>
    </w:div>
    <w:div w:id="238294012">
      <w:bodyDiv w:val="1"/>
      <w:marLeft w:val="0"/>
      <w:marRight w:val="0"/>
      <w:marTop w:val="0"/>
      <w:marBottom w:val="0"/>
      <w:divBdr>
        <w:top w:val="none" w:sz="0" w:space="0" w:color="auto"/>
        <w:left w:val="none" w:sz="0" w:space="0" w:color="auto"/>
        <w:bottom w:val="none" w:sz="0" w:space="0" w:color="auto"/>
        <w:right w:val="none" w:sz="0" w:space="0" w:color="auto"/>
      </w:divBdr>
    </w:div>
    <w:div w:id="242491577">
      <w:bodyDiv w:val="1"/>
      <w:marLeft w:val="0"/>
      <w:marRight w:val="0"/>
      <w:marTop w:val="0"/>
      <w:marBottom w:val="0"/>
      <w:divBdr>
        <w:top w:val="none" w:sz="0" w:space="0" w:color="auto"/>
        <w:left w:val="none" w:sz="0" w:space="0" w:color="auto"/>
        <w:bottom w:val="none" w:sz="0" w:space="0" w:color="auto"/>
        <w:right w:val="none" w:sz="0" w:space="0" w:color="auto"/>
      </w:divBdr>
    </w:div>
    <w:div w:id="257519607">
      <w:bodyDiv w:val="1"/>
      <w:marLeft w:val="0"/>
      <w:marRight w:val="0"/>
      <w:marTop w:val="0"/>
      <w:marBottom w:val="0"/>
      <w:divBdr>
        <w:top w:val="none" w:sz="0" w:space="0" w:color="auto"/>
        <w:left w:val="none" w:sz="0" w:space="0" w:color="auto"/>
        <w:bottom w:val="none" w:sz="0" w:space="0" w:color="auto"/>
        <w:right w:val="none" w:sz="0" w:space="0" w:color="auto"/>
      </w:divBdr>
    </w:div>
    <w:div w:id="422187847">
      <w:bodyDiv w:val="1"/>
      <w:marLeft w:val="0"/>
      <w:marRight w:val="0"/>
      <w:marTop w:val="0"/>
      <w:marBottom w:val="0"/>
      <w:divBdr>
        <w:top w:val="none" w:sz="0" w:space="0" w:color="auto"/>
        <w:left w:val="none" w:sz="0" w:space="0" w:color="auto"/>
        <w:bottom w:val="none" w:sz="0" w:space="0" w:color="auto"/>
        <w:right w:val="none" w:sz="0" w:space="0" w:color="auto"/>
      </w:divBdr>
    </w:div>
    <w:div w:id="441531665">
      <w:bodyDiv w:val="1"/>
      <w:marLeft w:val="0"/>
      <w:marRight w:val="0"/>
      <w:marTop w:val="0"/>
      <w:marBottom w:val="0"/>
      <w:divBdr>
        <w:top w:val="none" w:sz="0" w:space="0" w:color="auto"/>
        <w:left w:val="none" w:sz="0" w:space="0" w:color="auto"/>
        <w:bottom w:val="none" w:sz="0" w:space="0" w:color="auto"/>
        <w:right w:val="none" w:sz="0" w:space="0" w:color="auto"/>
      </w:divBdr>
    </w:div>
    <w:div w:id="458455517">
      <w:bodyDiv w:val="1"/>
      <w:marLeft w:val="0"/>
      <w:marRight w:val="0"/>
      <w:marTop w:val="0"/>
      <w:marBottom w:val="0"/>
      <w:divBdr>
        <w:top w:val="none" w:sz="0" w:space="0" w:color="auto"/>
        <w:left w:val="none" w:sz="0" w:space="0" w:color="auto"/>
        <w:bottom w:val="none" w:sz="0" w:space="0" w:color="auto"/>
        <w:right w:val="none" w:sz="0" w:space="0" w:color="auto"/>
      </w:divBdr>
    </w:div>
    <w:div w:id="489055509">
      <w:bodyDiv w:val="1"/>
      <w:marLeft w:val="0"/>
      <w:marRight w:val="0"/>
      <w:marTop w:val="0"/>
      <w:marBottom w:val="0"/>
      <w:divBdr>
        <w:top w:val="none" w:sz="0" w:space="0" w:color="auto"/>
        <w:left w:val="none" w:sz="0" w:space="0" w:color="auto"/>
        <w:bottom w:val="none" w:sz="0" w:space="0" w:color="auto"/>
        <w:right w:val="none" w:sz="0" w:space="0" w:color="auto"/>
      </w:divBdr>
    </w:div>
    <w:div w:id="507984094">
      <w:bodyDiv w:val="1"/>
      <w:marLeft w:val="0"/>
      <w:marRight w:val="0"/>
      <w:marTop w:val="0"/>
      <w:marBottom w:val="0"/>
      <w:divBdr>
        <w:top w:val="none" w:sz="0" w:space="0" w:color="auto"/>
        <w:left w:val="none" w:sz="0" w:space="0" w:color="auto"/>
        <w:bottom w:val="none" w:sz="0" w:space="0" w:color="auto"/>
        <w:right w:val="none" w:sz="0" w:space="0" w:color="auto"/>
      </w:divBdr>
    </w:div>
    <w:div w:id="602228356">
      <w:bodyDiv w:val="1"/>
      <w:marLeft w:val="0"/>
      <w:marRight w:val="0"/>
      <w:marTop w:val="0"/>
      <w:marBottom w:val="0"/>
      <w:divBdr>
        <w:top w:val="none" w:sz="0" w:space="0" w:color="auto"/>
        <w:left w:val="none" w:sz="0" w:space="0" w:color="auto"/>
        <w:bottom w:val="none" w:sz="0" w:space="0" w:color="auto"/>
        <w:right w:val="none" w:sz="0" w:space="0" w:color="auto"/>
      </w:divBdr>
    </w:div>
    <w:div w:id="635724259">
      <w:bodyDiv w:val="1"/>
      <w:marLeft w:val="0"/>
      <w:marRight w:val="0"/>
      <w:marTop w:val="0"/>
      <w:marBottom w:val="0"/>
      <w:divBdr>
        <w:top w:val="none" w:sz="0" w:space="0" w:color="auto"/>
        <w:left w:val="none" w:sz="0" w:space="0" w:color="auto"/>
        <w:bottom w:val="none" w:sz="0" w:space="0" w:color="auto"/>
        <w:right w:val="none" w:sz="0" w:space="0" w:color="auto"/>
      </w:divBdr>
    </w:div>
    <w:div w:id="638731575">
      <w:bodyDiv w:val="1"/>
      <w:marLeft w:val="0"/>
      <w:marRight w:val="0"/>
      <w:marTop w:val="0"/>
      <w:marBottom w:val="0"/>
      <w:divBdr>
        <w:top w:val="none" w:sz="0" w:space="0" w:color="auto"/>
        <w:left w:val="none" w:sz="0" w:space="0" w:color="auto"/>
        <w:bottom w:val="none" w:sz="0" w:space="0" w:color="auto"/>
        <w:right w:val="none" w:sz="0" w:space="0" w:color="auto"/>
      </w:divBdr>
    </w:div>
    <w:div w:id="827748415">
      <w:bodyDiv w:val="1"/>
      <w:marLeft w:val="0"/>
      <w:marRight w:val="0"/>
      <w:marTop w:val="0"/>
      <w:marBottom w:val="0"/>
      <w:divBdr>
        <w:top w:val="none" w:sz="0" w:space="0" w:color="auto"/>
        <w:left w:val="none" w:sz="0" w:space="0" w:color="auto"/>
        <w:bottom w:val="none" w:sz="0" w:space="0" w:color="auto"/>
        <w:right w:val="none" w:sz="0" w:space="0" w:color="auto"/>
      </w:divBdr>
    </w:div>
    <w:div w:id="828251396">
      <w:bodyDiv w:val="1"/>
      <w:marLeft w:val="0"/>
      <w:marRight w:val="0"/>
      <w:marTop w:val="0"/>
      <w:marBottom w:val="0"/>
      <w:divBdr>
        <w:top w:val="none" w:sz="0" w:space="0" w:color="auto"/>
        <w:left w:val="none" w:sz="0" w:space="0" w:color="auto"/>
        <w:bottom w:val="none" w:sz="0" w:space="0" w:color="auto"/>
        <w:right w:val="none" w:sz="0" w:space="0" w:color="auto"/>
      </w:divBdr>
    </w:div>
    <w:div w:id="860508972">
      <w:bodyDiv w:val="1"/>
      <w:marLeft w:val="0"/>
      <w:marRight w:val="0"/>
      <w:marTop w:val="0"/>
      <w:marBottom w:val="0"/>
      <w:divBdr>
        <w:top w:val="none" w:sz="0" w:space="0" w:color="auto"/>
        <w:left w:val="none" w:sz="0" w:space="0" w:color="auto"/>
        <w:bottom w:val="none" w:sz="0" w:space="0" w:color="auto"/>
        <w:right w:val="none" w:sz="0" w:space="0" w:color="auto"/>
      </w:divBdr>
    </w:div>
    <w:div w:id="906569713">
      <w:bodyDiv w:val="1"/>
      <w:marLeft w:val="0"/>
      <w:marRight w:val="0"/>
      <w:marTop w:val="0"/>
      <w:marBottom w:val="0"/>
      <w:divBdr>
        <w:top w:val="none" w:sz="0" w:space="0" w:color="auto"/>
        <w:left w:val="none" w:sz="0" w:space="0" w:color="auto"/>
        <w:bottom w:val="none" w:sz="0" w:space="0" w:color="auto"/>
        <w:right w:val="none" w:sz="0" w:space="0" w:color="auto"/>
      </w:divBdr>
    </w:div>
    <w:div w:id="1007487385">
      <w:bodyDiv w:val="1"/>
      <w:marLeft w:val="0"/>
      <w:marRight w:val="0"/>
      <w:marTop w:val="0"/>
      <w:marBottom w:val="0"/>
      <w:divBdr>
        <w:top w:val="none" w:sz="0" w:space="0" w:color="auto"/>
        <w:left w:val="none" w:sz="0" w:space="0" w:color="auto"/>
        <w:bottom w:val="none" w:sz="0" w:space="0" w:color="auto"/>
        <w:right w:val="none" w:sz="0" w:space="0" w:color="auto"/>
      </w:divBdr>
    </w:div>
    <w:div w:id="1023246014">
      <w:bodyDiv w:val="1"/>
      <w:marLeft w:val="0"/>
      <w:marRight w:val="0"/>
      <w:marTop w:val="0"/>
      <w:marBottom w:val="0"/>
      <w:divBdr>
        <w:top w:val="none" w:sz="0" w:space="0" w:color="auto"/>
        <w:left w:val="none" w:sz="0" w:space="0" w:color="auto"/>
        <w:bottom w:val="none" w:sz="0" w:space="0" w:color="auto"/>
        <w:right w:val="none" w:sz="0" w:space="0" w:color="auto"/>
      </w:divBdr>
    </w:div>
    <w:div w:id="1131827521">
      <w:bodyDiv w:val="1"/>
      <w:marLeft w:val="0"/>
      <w:marRight w:val="0"/>
      <w:marTop w:val="0"/>
      <w:marBottom w:val="0"/>
      <w:divBdr>
        <w:top w:val="none" w:sz="0" w:space="0" w:color="auto"/>
        <w:left w:val="none" w:sz="0" w:space="0" w:color="auto"/>
        <w:bottom w:val="none" w:sz="0" w:space="0" w:color="auto"/>
        <w:right w:val="none" w:sz="0" w:space="0" w:color="auto"/>
      </w:divBdr>
    </w:div>
    <w:div w:id="1132820604">
      <w:bodyDiv w:val="1"/>
      <w:marLeft w:val="0"/>
      <w:marRight w:val="0"/>
      <w:marTop w:val="0"/>
      <w:marBottom w:val="0"/>
      <w:divBdr>
        <w:top w:val="none" w:sz="0" w:space="0" w:color="auto"/>
        <w:left w:val="none" w:sz="0" w:space="0" w:color="auto"/>
        <w:bottom w:val="none" w:sz="0" w:space="0" w:color="auto"/>
        <w:right w:val="none" w:sz="0" w:space="0" w:color="auto"/>
      </w:divBdr>
    </w:div>
    <w:div w:id="1143503985">
      <w:bodyDiv w:val="1"/>
      <w:marLeft w:val="0"/>
      <w:marRight w:val="0"/>
      <w:marTop w:val="0"/>
      <w:marBottom w:val="0"/>
      <w:divBdr>
        <w:top w:val="none" w:sz="0" w:space="0" w:color="auto"/>
        <w:left w:val="none" w:sz="0" w:space="0" w:color="auto"/>
        <w:bottom w:val="none" w:sz="0" w:space="0" w:color="auto"/>
        <w:right w:val="none" w:sz="0" w:space="0" w:color="auto"/>
      </w:divBdr>
    </w:div>
    <w:div w:id="1181551621">
      <w:bodyDiv w:val="1"/>
      <w:marLeft w:val="0"/>
      <w:marRight w:val="0"/>
      <w:marTop w:val="0"/>
      <w:marBottom w:val="0"/>
      <w:divBdr>
        <w:top w:val="none" w:sz="0" w:space="0" w:color="auto"/>
        <w:left w:val="none" w:sz="0" w:space="0" w:color="auto"/>
        <w:bottom w:val="none" w:sz="0" w:space="0" w:color="auto"/>
        <w:right w:val="none" w:sz="0" w:space="0" w:color="auto"/>
      </w:divBdr>
    </w:div>
    <w:div w:id="1229877036">
      <w:bodyDiv w:val="1"/>
      <w:marLeft w:val="0"/>
      <w:marRight w:val="0"/>
      <w:marTop w:val="0"/>
      <w:marBottom w:val="0"/>
      <w:divBdr>
        <w:top w:val="none" w:sz="0" w:space="0" w:color="auto"/>
        <w:left w:val="none" w:sz="0" w:space="0" w:color="auto"/>
        <w:bottom w:val="none" w:sz="0" w:space="0" w:color="auto"/>
        <w:right w:val="none" w:sz="0" w:space="0" w:color="auto"/>
      </w:divBdr>
    </w:div>
    <w:div w:id="1277365674">
      <w:bodyDiv w:val="1"/>
      <w:marLeft w:val="0"/>
      <w:marRight w:val="0"/>
      <w:marTop w:val="0"/>
      <w:marBottom w:val="0"/>
      <w:divBdr>
        <w:top w:val="none" w:sz="0" w:space="0" w:color="auto"/>
        <w:left w:val="none" w:sz="0" w:space="0" w:color="auto"/>
        <w:bottom w:val="none" w:sz="0" w:space="0" w:color="auto"/>
        <w:right w:val="none" w:sz="0" w:space="0" w:color="auto"/>
      </w:divBdr>
    </w:div>
    <w:div w:id="1292907681">
      <w:bodyDiv w:val="1"/>
      <w:marLeft w:val="0"/>
      <w:marRight w:val="0"/>
      <w:marTop w:val="0"/>
      <w:marBottom w:val="0"/>
      <w:divBdr>
        <w:top w:val="none" w:sz="0" w:space="0" w:color="auto"/>
        <w:left w:val="none" w:sz="0" w:space="0" w:color="auto"/>
        <w:bottom w:val="none" w:sz="0" w:space="0" w:color="auto"/>
        <w:right w:val="none" w:sz="0" w:space="0" w:color="auto"/>
      </w:divBdr>
    </w:div>
    <w:div w:id="1324771207">
      <w:bodyDiv w:val="1"/>
      <w:marLeft w:val="0"/>
      <w:marRight w:val="0"/>
      <w:marTop w:val="0"/>
      <w:marBottom w:val="0"/>
      <w:divBdr>
        <w:top w:val="none" w:sz="0" w:space="0" w:color="auto"/>
        <w:left w:val="none" w:sz="0" w:space="0" w:color="auto"/>
        <w:bottom w:val="none" w:sz="0" w:space="0" w:color="auto"/>
        <w:right w:val="none" w:sz="0" w:space="0" w:color="auto"/>
      </w:divBdr>
    </w:div>
    <w:div w:id="1329745431">
      <w:bodyDiv w:val="1"/>
      <w:marLeft w:val="0"/>
      <w:marRight w:val="0"/>
      <w:marTop w:val="0"/>
      <w:marBottom w:val="0"/>
      <w:divBdr>
        <w:top w:val="none" w:sz="0" w:space="0" w:color="auto"/>
        <w:left w:val="none" w:sz="0" w:space="0" w:color="auto"/>
        <w:bottom w:val="none" w:sz="0" w:space="0" w:color="auto"/>
        <w:right w:val="none" w:sz="0" w:space="0" w:color="auto"/>
      </w:divBdr>
    </w:div>
    <w:div w:id="1336348549">
      <w:bodyDiv w:val="1"/>
      <w:marLeft w:val="0"/>
      <w:marRight w:val="0"/>
      <w:marTop w:val="0"/>
      <w:marBottom w:val="0"/>
      <w:divBdr>
        <w:top w:val="none" w:sz="0" w:space="0" w:color="auto"/>
        <w:left w:val="none" w:sz="0" w:space="0" w:color="auto"/>
        <w:bottom w:val="none" w:sz="0" w:space="0" w:color="auto"/>
        <w:right w:val="none" w:sz="0" w:space="0" w:color="auto"/>
      </w:divBdr>
    </w:div>
    <w:div w:id="1347633335">
      <w:bodyDiv w:val="1"/>
      <w:marLeft w:val="0"/>
      <w:marRight w:val="0"/>
      <w:marTop w:val="0"/>
      <w:marBottom w:val="0"/>
      <w:divBdr>
        <w:top w:val="none" w:sz="0" w:space="0" w:color="auto"/>
        <w:left w:val="none" w:sz="0" w:space="0" w:color="auto"/>
        <w:bottom w:val="none" w:sz="0" w:space="0" w:color="auto"/>
        <w:right w:val="none" w:sz="0" w:space="0" w:color="auto"/>
      </w:divBdr>
    </w:div>
    <w:div w:id="1380400619">
      <w:bodyDiv w:val="1"/>
      <w:marLeft w:val="0"/>
      <w:marRight w:val="0"/>
      <w:marTop w:val="0"/>
      <w:marBottom w:val="0"/>
      <w:divBdr>
        <w:top w:val="none" w:sz="0" w:space="0" w:color="auto"/>
        <w:left w:val="none" w:sz="0" w:space="0" w:color="auto"/>
        <w:bottom w:val="none" w:sz="0" w:space="0" w:color="auto"/>
        <w:right w:val="none" w:sz="0" w:space="0" w:color="auto"/>
      </w:divBdr>
    </w:div>
    <w:div w:id="1409812598">
      <w:bodyDiv w:val="1"/>
      <w:marLeft w:val="0"/>
      <w:marRight w:val="0"/>
      <w:marTop w:val="0"/>
      <w:marBottom w:val="0"/>
      <w:divBdr>
        <w:top w:val="none" w:sz="0" w:space="0" w:color="auto"/>
        <w:left w:val="none" w:sz="0" w:space="0" w:color="auto"/>
        <w:bottom w:val="none" w:sz="0" w:space="0" w:color="auto"/>
        <w:right w:val="none" w:sz="0" w:space="0" w:color="auto"/>
      </w:divBdr>
    </w:div>
    <w:div w:id="1512142035">
      <w:bodyDiv w:val="1"/>
      <w:marLeft w:val="0"/>
      <w:marRight w:val="0"/>
      <w:marTop w:val="0"/>
      <w:marBottom w:val="0"/>
      <w:divBdr>
        <w:top w:val="none" w:sz="0" w:space="0" w:color="auto"/>
        <w:left w:val="none" w:sz="0" w:space="0" w:color="auto"/>
        <w:bottom w:val="none" w:sz="0" w:space="0" w:color="auto"/>
        <w:right w:val="none" w:sz="0" w:space="0" w:color="auto"/>
      </w:divBdr>
    </w:div>
    <w:div w:id="1568304485">
      <w:bodyDiv w:val="1"/>
      <w:marLeft w:val="0"/>
      <w:marRight w:val="0"/>
      <w:marTop w:val="0"/>
      <w:marBottom w:val="0"/>
      <w:divBdr>
        <w:top w:val="none" w:sz="0" w:space="0" w:color="auto"/>
        <w:left w:val="none" w:sz="0" w:space="0" w:color="auto"/>
        <w:bottom w:val="none" w:sz="0" w:space="0" w:color="auto"/>
        <w:right w:val="none" w:sz="0" w:space="0" w:color="auto"/>
      </w:divBdr>
    </w:div>
    <w:div w:id="1573394313">
      <w:bodyDiv w:val="1"/>
      <w:marLeft w:val="0"/>
      <w:marRight w:val="0"/>
      <w:marTop w:val="0"/>
      <w:marBottom w:val="0"/>
      <w:divBdr>
        <w:top w:val="none" w:sz="0" w:space="0" w:color="auto"/>
        <w:left w:val="none" w:sz="0" w:space="0" w:color="auto"/>
        <w:bottom w:val="none" w:sz="0" w:space="0" w:color="auto"/>
        <w:right w:val="none" w:sz="0" w:space="0" w:color="auto"/>
      </w:divBdr>
    </w:div>
    <w:div w:id="1785803422">
      <w:bodyDiv w:val="1"/>
      <w:marLeft w:val="0"/>
      <w:marRight w:val="0"/>
      <w:marTop w:val="0"/>
      <w:marBottom w:val="0"/>
      <w:divBdr>
        <w:top w:val="none" w:sz="0" w:space="0" w:color="auto"/>
        <w:left w:val="none" w:sz="0" w:space="0" w:color="auto"/>
        <w:bottom w:val="none" w:sz="0" w:space="0" w:color="auto"/>
        <w:right w:val="none" w:sz="0" w:space="0" w:color="auto"/>
      </w:divBdr>
    </w:div>
    <w:div w:id="1791708811">
      <w:bodyDiv w:val="1"/>
      <w:marLeft w:val="0"/>
      <w:marRight w:val="0"/>
      <w:marTop w:val="0"/>
      <w:marBottom w:val="0"/>
      <w:divBdr>
        <w:top w:val="none" w:sz="0" w:space="0" w:color="auto"/>
        <w:left w:val="none" w:sz="0" w:space="0" w:color="auto"/>
        <w:bottom w:val="none" w:sz="0" w:space="0" w:color="auto"/>
        <w:right w:val="none" w:sz="0" w:space="0" w:color="auto"/>
      </w:divBdr>
    </w:div>
    <w:div w:id="1830711232">
      <w:bodyDiv w:val="1"/>
      <w:marLeft w:val="0"/>
      <w:marRight w:val="0"/>
      <w:marTop w:val="0"/>
      <w:marBottom w:val="0"/>
      <w:divBdr>
        <w:top w:val="none" w:sz="0" w:space="0" w:color="auto"/>
        <w:left w:val="none" w:sz="0" w:space="0" w:color="auto"/>
        <w:bottom w:val="none" w:sz="0" w:space="0" w:color="auto"/>
        <w:right w:val="none" w:sz="0" w:space="0" w:color="auto"/>
      </w:divBdr>
    </w:div>
    <w:div w:id="1931621060">
      <w:bodyDiv w:val="1"/>
      <w:marLeft w:val="0"/>
      <w:marRight w:val="0"/>
      <w:marTop w:val="0"/>
      <w:marBottom w:val="0"/>
      <w:divBdr>
        <w:top w:val="none" w:sz="0" w:space="0" w:color="auto"/>
        <w:left w:val="none" w:sz="0" w:space="0" w:color="auto"/>
        <w:bottom w:val="none" w:sz="0" w:space="0" w:color="auto"/>
        <w:right w:val="none" w:sz="0" w:space="0" w:color="auto"/>
      </w:divBdr>
    </w:div>
    <w:div w:id="1976375837">
      <w:bodyDiv w:val="1"/>
      <w:marLeft w:val="0"/>
      <w:marRight w:val="0"/>
      <w:marTop w:val="0"/>
      <w:marBottom w:val="0"/>
      <w:divBdr>
        <w:top w:val="none" w:sz="0" w:space="0" w:color="auto"/>
        <w:left w:val="none" w:sz="0" w:space="0" w:color="auto"/>
        <w:bottom w:val="none" w:sz="0" w:space="0" w:color="auto"/>
        <w:right w:val="none" w:sz="0" w:space="0" w:color="auto"/>
      </w:divBdr>
    </w:div>
    <w:div w:id="2046440168">
      <w:bodyDiv w:val="1"/>
      <w:marLeft w:val="0"/>
      <w:marRight w:val="0"/>
      <w:marTop w:val="0"/>
      <w:marBottom w:val="0"/>
      <w:divBdr>
        <w:top w:val="none" w:sz="0" w:space="0" w:color="auto"/>
        <w:left w:val="none" w:sz="0" w:space="0" w:color="auto"/>
        <w:bottom w:val="none" w:sz="0" w:space="0" w:color="auto"/>
        <w:right w:val="none" w:sz="0" w:space="0" w:color="auto"/>
      </w:divBdr>
    </w:div>
    <w:div w:id="2047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305670AE4D04D898BC051EE736373" ma:contentTypeVersion="3347" ma:contentTypeDescription="Create a new document." ma:contentTypeScope="" ma:versionID="ff61d0557af46212672f864b7b7b34e5">
  <xsd:schema xmlns:xsd="http://www.w3.org/2001/XMLSchema" xmlns:xs="http://www.w3.org/2001/XMLSchema" xmlns:p="http://schemas.microsoft.com/office/2006/metadata/properties" xmlns:ns2="59860b23-71cc-4617-94d8-d54ab3e86a37" xmlns:ns3="48418e8a-aae0-41fd-a3f7-59f35749622f" xmlns:ns4="http://schemas.microsoft.com/sharepoint/v4" targetNamespace="http://schemas.microsoft.com/office/2006/metadata/properties" ma:root="true" ma:fieldsID="16f8a9c99b48b11465d9864663675d43" ns2:_="" ns3:_="" ns4:_="">
    <xsd:import namespace="59860b23-71cc-4617-94d8-d54ab3e86a37"/>
    <xsd:import namespace="48418e8a-aae0-41fd-a3f7-59f35749622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0b23-71cc-4617-94d8-d54ab3e86a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054da7-ddc2-4fd2-8ab9-e589b24604a8}" ma:internalName="TaxCatchAll" ma:showField="CatchAllData" ma:web="59860b23-71cc-4617-94d8-d54ab3e86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18e8a-aae0-41fd-a3f7-59f3574962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aec6cdc-7227-478f-8b39-1be35e0de98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9860b23-71cc-4617-94d8-d54ab3e86a37">WC42E4ZJHJQS-676694930-1719761</_dlc_DocId>
    <_dlc_DocIdUrl xmlns="59860b23-71cc-4617-94d8-d54ab3e86a37">
      <Url>https://olshcatholiceduau.sharepoint.com/sites/AdminSharedFiles/_layouts/15/DocIdRedir.aspx?ID=WC42E4ZJHJQS-676694930-1719761</Url>
      <Description>WC42E4ZJHJQS-676694930-1719761</Description>
    </_dlc_DocIdUrl>
    <lcf76f155ced4ddcb4097134ff3c332f xmlns="48418e8a-aae0-41fd-a3f7-59f35749622f">
      <Terms xmlns="http://schemas.microsoft.com/office/infopath/2007/PartnerControls"/>
    </lcf76f155ced4ddcb4097134ff3c332f>
    <TaxCatchAll xmlns="59860b23-71cc-4617-94d8-d54ab3e86a37"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760934-E3ED-427F-94BB-B131FB46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60b23-71cc-4617-94d8-d54ab3e86a37"/>
    <ds:schemaRef ds:uri="48418e8a-aae0-41fd-a3f7-59f3574962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4799C-AE15-4FED-AB1B-2EFD50F43802}">
  <ds:schemaRefs>
    <ds:schemaRef ds:uri="http://schemas.microsoft.com/office/2006/metadata/properties"/>
    <ds:schemaRef ds:uri="http://schemas.microsoft.com/office/infopath/2007/PartnerControls"/>
    <ds:schemaRef ds:uri="59860b23-71cc-4617-94d8-d54ab3e86a37"/>
    <ds:schemaRef ds:uri="48418e8a-aae0-41fd-a3f7-59f35749622f"/>
    <ds:schemaRef ds:uri="http://schemas.microsoft.com/sharepoint/v4"/>
  </ds:schemaRefs>
</ds:datastoreItem>
</file>

<file path=customXml/itemProps3.xml><?xml version="1.0" encoding="utf-8"?>
<ds:datastoreItem xmlns:ds="http://schemas.openxmlformats.org/officeDocument/2006/customXml" ds:itemID="{8E294A3A-56FD-4942-BF88-7AFBA3B3ADC3}">
  <ds:schemaRefs>
    <ds:schemaRef ds:uri="http://schemas.microsoft.com/sharepoint/v3/contenttype/forms"/>
  </ds:schemaRefs>
</ds:datastoreItem>
</file>

<file path=customXml/itemProps4.xml><?xml version="1.0" encoding="utf-8"?>
<ds:datastoreItem xmlns:ds="http://schemas.openxmlformats.org/officeDocument/2006/customXml" ds:itemID="{5AFA4DA0-DFC4-4250-9715-98412560A692}">
  <ds:schemaRefs>
    <ds:schemaRef ds:uri="http://schemas.openxmlformats.org/officeDocument/2006/bibliography"/>
  </ds:schemaRefs>
</ds:datastoreItem>
</file>

<file path=customXml/itemProps5.xml><?xml version="1.0" encoding="utf-8"?>
<ds:datastoreItem xmlns:ds="http://schemas.openxmlformats.org/officeDocument/2006/customXml" ds:itemID="{AEAB6F9D-129D-4E41-BE04-26627D385A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Clare</dc:creator>
  <cp:lastModifiedBy>Monique Tabuena</cp:lastModifiedBy>
  <cp:revision>3</cp:revision>
  <cp:lastPrinted>2024-11-24T23:01:00Z</cp:lastPrinted>
  <dcterms:created xsi:type="dcterms:W3CDTF">2024-11-27T00:21:00Z</dcterms:created>
  <dcterms:modified xsi:type="dcterms:W3CDTF">2024-11-27T00:23:00Z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20122200</vt:r8>
  </property>
  <property fmtid="{D5CDD505-2E9C-101B-9397-08002B2CF9AE}" pid="3" name="MediaServiceImageTags">
    <vt:lpwstr/>
  </property>
  <property fmtid="{D5CDD505-2E9C-101B-9397-08002B2CF9AE}" pid="4" name="ContentTypeId">
    <vt:lpwstr>0x010100C84305670AE4D04D898BC051EE736373</vt:lpwstr>
  </property>
  <property fmtid="{D5CDD505-2E9C-101B-9397-08002B2CF9AE}" pid="5" name="_dlc_DocIdItemGuid">
    <vt:lpwstr>5852543b-c099-4624-8488-d1c85fb9d0ad</vt:lpwstr>
  </property>
</Properties>
</file>